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30" w:rsidRPr="00F2355C" w:rsidRDefault="000E0530" w:rsidP="0087167D">
      <w:pPr>
        <w:snapToGrid w:val="0"/>
        <w:spacing w:line="28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2355C">
        <w:rPr>
          <w:rFonts w:asciiTheme="minorEastAsia" w:eastAsiaTheme="minorEastAsia" w:hAnsiTheme="minorEastAsia" w:hint="eastAsia"/>
          <w:sz w:val="36"/>
          <w:szCs w:val="36"/>
        </w:rPr>
        <w:t>教師工作坊</w:t>
      </w:r>
      <w:r w:rsidR="005D2471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proofErr w:type="gramStart"/>
      <w:r w:rsidR="005D2471">
        <w:rPr>
          <w:rFonts w:asciiTheme="minorEastAsia" w:eastAsiaTheme="minorEastAsia" w:hAnsiTheme="minorEastAsia"/>
          <w:sz w:val="36"/>
          <w:szCs w:val="36"/>
        </w:rPr>
        <w:t>–</w:t>
      </w:r>
      <w:proofErr w:type="gramEnd"/>
      <w:r w:rsidR="005D2471">
        <w:rPr>
          <w:rFonts w:asciiTheme="minorEastAsia" w:eastAsiaTheme="minorEastAsia" w:hAnsiTheme="minorEastAsia" w:hint="eastAsia"/>
          <w:sz w:val="36"/>
          <w:szCs w:val="36"/>
        </w:rPr>
        <w:t xml:space="preserve"> 多元出路</w:t>
      </w:r>
      <w:bookmarkStart w:id="0" w:name="_GoBack"/>
      <w:bookmarkEnd w:id="0"/>
    </w:p>
    <w:p w:rsidR="000E0530" w:rsidRPr="00F2355C" w:rsidRDefault="000E0530" w:rsidP="0087167D">
      <w:pPr>
        <w:snapToGrid w:val="0"/>
        <w:spacing w:line="280" w:lineRule="atLeast"/>
        <w:jc w:val="center"/>
        <w:rPr>
          <w:rFonts w:asciiTheme="minorEastAsia" w:eastAsiaTheme="minorEastAsia" w:hAnsiTheme="minorEastAsia"/>
        </w:rPr>
      </w:pPr>
      <w:r w:rsidRPr="00F2355C">
        <w:rPr>
          <w:rFonts w:asciiTheme="minorEastAsia" w:eastAsiaTheme="minorEastAsia" w:hAnsiTheme="minorEastAsia" w:cs="華康中黑體" w:hint="eastAsia"/>
        </w:rPr>
        <w:t>意見調查</w:t>
      </w:r>
      <w:r w:rsidR="005D2471">
        <w:rPr>
          <w:rFonts w:asciiTheme="minorEastAsia" w:eastAsiaTheme="minorEastAsia" w:hAnsiTheme="minorEastAsia" w:cs="華康中黑體" w:hint="eastAsia"/>
        </w:rPr>
        <w:t>問卷</w:t>
      </w:r>
    </w:p>
    <w:p w:rsidR="000E0530" w:rsidRDefault="000E0530" w:rsidP="00833EE3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936"/>
        <w:gridCol w:w="936"/>
        <w:gridCol w:w="936"/>
        <w:gridCol w:w="900"/>
        <w:gridCol w:w="900"/>
        <w:gridCol w:w="900"/>
        <w:gridCol w:w="900"/>
        <w:gridCol w:w="900"/>
        <w:gridCol w:w="900"/>
        <w:gridCol w:w="900"/>
      </w:tblGrid>
      <w:tr w:rsidR="008B2342" w:rsidTr="008B2342">
        <w:trPr>
          <w:trHeight w:val="562"/>
        </w:trPr>
        <w:tc>
          <w:tcPr>
            <w:tcW w:w="1173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hint="eastAsia"/>
              </w:rPr>
              <w:t>日期：</w:t>
            </w:r>
          </w:p>
        </w:tc>
        <w:tc>
          <w:tcPr>
            <w:tcW w:w="936" w:type="dxa"/>
          </w:tcPr>
          <w:p w:rsidR="008B2342" w:rsidRDefault="008B2342" w:rsidP="008B234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 w:rsidRPr="00F2355C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36" w:type="dxa"/>
          </w:tcPr>
          <w:p w:rsidR="008B2342" w:rsidRDefault="008B2342" w:rsidP="008B234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 w:rsidRPr="00F2355C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936" w:type="dxa"/>
          </w:tcPr>
          <w:p w:rsidR="008B2342" w:rsidRDefault="008B2342" w:rsidP="008B2342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 w:rsidRPr="00F2355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700" w:type="dxa"/>
            <w:gridSpan w:val="3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</w:t>
            </w:r>
            <w:r w:rsidRPr="00F2355C">
              <w:rPr>
                <w:rFonts w:asciiTheme="minorEastAsia" w:eastAsiaTheme="minorEastAsia" w:hAnsiTheme="minorEastAsia" w:cs="Times New Roman" w:hint="eastAsia"/>
                <w:lang w:eastAsia="zh-HK"/>
              </w:rPr>
              <w:t>星期</w:t>
            </w:r>
            <w:r>
              <w:rPr>
                <w:rFonts w:asciiTheme="minorEastAsia" w:eastAsiaTheme="minorEastAsia" w:hAnsiTheme="minorEastAsia" w:cs="Times New Roman"/>
                <w:u w:val="single"/>
                <w:lang w:eastAsia="zh-HK"/>
              </w:rPr>
              <w:tab/>
            </w:r>
            <w:r>
              <w:rPr>
                <w:rFonts w:asciiTheme="minorEastAsia" w:eastAsiaTheme="minorEastAsia" w:hAnsiTheme="minorEastAsia" w:cs="Times New Roman"/>
                <w:u w:val="single"/>
                <w:lang w:eastAsia="zh-HK"/>
              </w:rPr>
              <w:tab/>
            </w:r>
            <w:r w:rsidRPr="008B2342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8B2342" w:rsidTr="008B2342">
        <w:trPr>
          <w:trHeight w:val="428"/>
        </w:trPr>
        <w:tc>
          <w:tcPr>
            <w:tcW w:w="1173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cs="Times New Roman" w:hint="eastAsia"/>
                <w:lang w:eastAsia="zh-HK"/>
              </w:rPr>
              <w:t>時間</w:t>
            </w:r>
            <w:r w:rsidRPr="00F2355C">
              <w:rPr>
                <w:rFonts w:asciiTheme="minorEastAsia" w:eastAsiaTheme="minorEastAsia" w:hAnsiTheme="minorEastAsia" w:cs="Times New Roman" w:hint="eastAsia"/>
              </w:rPr>
              <w:t>：</w:t>
            </w:r>
          </w:p>
        </w:tc>
        <w:tc>
          <w:tcPr>
            <w:tcW w:w="2808" w:type="dxa"/>
            <w:gridSpan w:val="3"/>
          </w:tcPr>
          <w:p w:rsidR="008B2342" w:rsidRPr="008B2342" w:rsidRDefault="008B2342" w:rsidP="00833EE3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  <w:r>
              <w:rPr>
                <w:rFonts w:asciiTheme="minorEastAsia" w:eastAsiaTheme="minorEastAsia" w:hAnsiTheme="minorEastAsia"/>
                <w:u w:val="single"/>
              </w:rPr>
              <w:tab/>
            </w: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8B2342" w:rsidRDefault="008B2342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F2355C" w:rsidTr="008B2342">
        <w:trPr>
          <w:trHeight w:val="378"/>
        </w:trPr>
        <w:tc>
          <w:tcPr>
            <w:tcW w:w="1173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</w:tcPr>
          <w:p w:rsidR="00F2355C" w:rsidRDefault="00F2355C" w:rsidP="00833EE3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F2355C" w:rsidTr="008B2342">
        <w:trPr>
          <w:trHeight w:val="468"/>
        </w:trPr>
        <w:tc>
          <w:tcPr>
            <w:tcW w:w="10281" w:type="dxa"/>
            <w:gridSpan w:val="11"/>
          </w:tcPr>
          <w:p w:rsidR="00F2355C" w:rsidRDefault="00F2355C" w:rsidP="00E22708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hint="eastAsia"/>
              </w:rPr>
              <w:t>為了有效地量度是</w:t>
            </w:r>
            <w:r w:rsidR="00E22708">
              <w:rPr>
                <w:rFonts w:asciiTheme="minorEastAsia" w:eastAsiaTheme="minorEastAsia" w:hAnsiTheme="minorEastAsia" w:cs="細明體" w:hint="eastAsia"/>
              </w:rPr>
              <w:t>次工作坊</w:t>
            </w:r>
            <w:r w:rsidRPr="00F2355C">
              <w:rPr>
                <w:rFonts w:asciiTheme="minorEastAsia" w:eastAsiaTheme="minorEastAsia" w:hAnsiTheme="minorEastAsia" w:cs="細明體" w:hint="eastAsia"/>
              </w:rPr>
              <w:t>的成效，本計劃希望透過本問卷</w:t>
            </w:r>
            <w:r w:rsidR="00E22708">
              <w:rPr>
                <w:rFonts w:asciiTheme="minorEastAsia" w:eastAsiaTheme="minorEastAsia" w:hAnsiTheme="minorEastAsia" w:cs="細明體" w:hint="eastAsia"/>
              </w:rPr>
              <w:t>收集和</w:t>
            </w:r>
            <w:r w:rsidRPr="00F2355C">
              <w:rPr>
                <w:rFonts w:asciiTheme="minorEastAsia" w:eastAsiaTheme="minorEastAsia" w:hAnsiTheme="minorEastAsia" w:cs="細明體" w:hint="eastAsia"/>
              </w:rPr>
              <w:t>了解您的意見</w:t>
            </w:r>
            <w:proofErr w:type="gramStart"/>
            <w:r w:rsidRPr="00F2355C">
              <w:rPr>
                <w:rFonts w:asciiTheme="minorEastAsia" w:eastAsiaTheme="minorEastAsia" w:hAnsiTheme="minorEastAsia" w:hint="eastAsia"/>
              </w:rPr>
              <w:t>︰</w:t>
            </w:r>
            <w:proofErr w:type="gramEnd"/>
          </w:p>
        </w:tc>
      </w:tr>
      <w:tr w:rsidR="00F2355C" w:rsidTr="008B2342">
        <w:trPr>
          <w:trHeight w:val="222"/>
        </w:trPr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:rsidR="00F2355C" w:rsidRDefault="00F2355C" w:rsidP="00F2355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55C" w:rsidRPr="00F2355C" w:rsidRDefault="00F2355C" w:rsidP="00F2355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  <w:r w:rsidRPr="00F2355C">
              <w:rPr>
                <w:rFonts w:asciiTheme="minorEastAsia" w:eastAsiaTheme="minorEastAsia" w:hAnsiTheme="minorEastAsia" w:hint="eastAsia"/>
              </w:rPr>
              <w:t>請在適當的空格內加上「</w:t>
            </w:r>
            <w:r w:rsidRPr="00F2355C">
              <w:rPr>
                <w:rFonts w:asciiTheme="minorEastAsia" w:eastAsiaTheme="minorEastAsia" w:hAnsiTheme="minorEastAsia"/>
              </w:rPr>
              <w:sym w:font="Wingdings" w:char="F0FC"/>
            </w:r>
            <w:r w:rsidRPr="00F2355C">
              <w:rPr>
                <w:rFonts w:asciiTheme="minorEastAsia" w:eastAsiaTheme="minorEastAsia" w:hAnsiTheme="minorEastAsia" w:hint="eastAsia"/>
              </w:rPr>
              <w:t>」號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非常不能夠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頗不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不太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頗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非常</w:t>
            </w:r>
          </w:p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  <w:sz w:val="22"/>
              </w:rPr>
              <w:t>能夠</w:t>
            </w: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F2355C" w:rsidRDefault="008B2342" w:rsidP="008B2342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2355C">
              <w:rPr>
                <w:rFonts w:ascii="Times New Roman" w:eastAsiaTheme="minorEastAsia" w:hAnsi="Times New Roman"/>
                <w:b/>
                <w:bCs/>
              </w:rPr>
              <w:t>6</w:t>
            </w: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5D2471" w:rsidP="005D2471">
            <w:pPr>
              <w:pStyle w:val="Default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工作坊</w:t>
            </w:r>
            <w:r w:rsidR="008B2342" w:rsidRPr="00F2355C">
              <w:rPr>
                <w:rFonts w:asciiTheme="minorEastAsia" w:eastAsiaTheme="minorEastAsia" w:hAnsiTheme="minorEastAsia" w:hint="eastAsia"/>
              </w:rPr>
              <w:t>能</w:t>
            </w:r>
            <w:r w:rsidRPr="005D2471">
              <w:rPr>
                <w:rFonts w:asciiTheme="minorEastAsia" w:eastAsiaTheme="minorEastAsia" w:hAnsiTheme="minorEastAsia" w:hint="eastAsia"/>
              </w:rPr>
              <w:t>提升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我</w:t>
            </w:r>
            <w:r w:rsidRPr="005D2471">
              <w:rPr>
                <w:rFonts w:asciiTheme="minorEastAsia" w:eastAsiaTheme="minorEastAsia" w:hAnsiTheme="minorEastAsia" w:hint="eastAsia"/>
              </w:rPr>
              <w:t>對多元出路的認識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42" w:rsidRPr="00F2355C" w:rsidRDefault="005D2471" w:rsidP="005D2471">
            <w:pPr>
              <w:pStyle w:val="Default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工作坊</w:t>
            </w:r>
            <w:r w:rsidRPr="00F2355C">
              <w:rPr>
                <w:rFonts w:asciiTheme="minorEastAsia" w:eastAsiaTheme="minorEastAsia" w:hAnsiTheme="minorEastAsia" w:hint="eastAsia"/>
              </w:rPr>
              <w:t>能</w:t>
            </w:r>
            <w:r>
              <w:rPr>
                <w:rFonts w:asciiTheme="minorEastAsia" w:eastAsiaTheme="minorEastAsia" w:hAnsiTheme="minorEastAsia" w:hint="eastAsia"/>
              </w:rPr>
              <w:t>加強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我</w:t>
            </w:r>
            <w:r>
              <w:rPr>
                <w:rFonts w:asciiTheme="minorEastAsia" w:eastAsiaTheme="minorEastAsia" w:hAnsiTheme="minorEastAsia" w:hint="eastAsia"/>
              </w:rPr>
              <w:t>協助有</w:t>
            </w:r>
            <w:r w:rsidRPr="005D2471">
              <w:rPr>
                <w:rFonts w:asciiTheme="minorEastAsia" w:eastAsiaTheme="minorEastAsia" w:hAnsiTheme="minorEastAsia" w:hint="eastAsia"/>
              </w:rPr>
              <w:t>讀寫障礙</w:t>
            </w:r>
            <w:r>
              <w:rPr>
                <w:rFonts w:asciiTheme="minorEastAsia" w:eastAsiaTheme="minorEastAsia" w:hAnsiTheme="minorEastAsia" w:hint="eastAsia"/>
              </w:rPr>
              <w:t>的</w:t>
            </w:r>
            <w:r w:rsidRPr="005D2471">
              <w:rPr>
                <w:rFonts w:asciiTheme="minorEastAsia" w:eastAsiaTheme="minorEastAsia" w:hAnsiTheme="minorEastAsia" w:hint="eastAsia"/>
              </w:rPr>
              <w:t>學生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C822C1">
              <w:rPr>
                <w:rFonts w:ascii="Times New Roman" w:hAnsi="Times New Roman" w:cs="Times New Roman" w:hint="eastAsia"/>
                <w:lang w:eastAsia="zh-HK"/>
              </w:rPr>
              <w:t>家長</w:t>
            </w:r>
            <w:r>
              <w:rPr>
                <w:rFonts w:ascii="Times New Roman" w:hAnsi="Times New Roman" w:cs="Times New Roman" w:hint="eastAsia"/>
              </w:rPr>
              <w:t>的生涯規劃輔導</w:t>
            </w:r>
            <w:r w:rsidRPr="00C822C1">
              <w:rPr>
                <w:rFonts w:ascii="Times New Roman" w:hAnsi="Times New Roman" w:cs="Times New Roman" w:hint="eastAsia"/>
                <w:lang w:eastAsia="zh-HK"/>
              </w:rPr>
              <w:t>技巧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173" w:type="dxa"/>
            <w:tcBorders>
              <w:top w:val="single" w:sz="4" w:space="0" w:color="auto"/>
            </w:tcBorders>
          </w:tcPr>
          <w:p w:rsidR="008B2342" w:rsidRPr="00F2355C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490"/>
        </w:trPr>
        <w:tc>
          <w:tcPr>
            <w:tcW w:w="10281" w:type="dxa"/>
            <w:gridSpan w:val="11"/>
            <w:tcBorders>
              <w:bottom w:val="single" w:sz="4" w:space="0" w:color="auto"/>
            </w:tcBorders>
          </w:tcPr>
          <w:p w:rsidR="008B2342" w:rsidRPr="008B2342" w:rsidRDefault="008B2342" w:rsidP="008B2342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B2342">
              <w:rPr>
                <w:rFonts w:asciiTheme="minorEastAsia" w:eastAsiaTheme="minorEastAsia" w:hAnsiTheme="minorEastAsia" w:cs="新細明體" w:hint="eastAsia"/>
              </w:rPr>
              <w:t>在本活動我</w:t>
            </w:r>
            <w:r w:rsidRPr="008B2342">
              <w:rPr>
                <w:rFonts w:asciiTheme="minorEastAsia" w:eastAsiaTheme="minorEastAsia" w:hAnsiTheme="minorEastAsia" w:cs="新細明體" w:hint="eastAsia"/>
                <w:lang w:eastAsia="zh-HK"/>
              </w:rPr>
              <w:t>最深刻</w:t>
            </w:r>
            <w:r w:rsidRPr="008B2342">
              <w:rPr>
                <w:rFonts w:asciiTheme="minorEastAsia" w:eastAsiaTheme="minorEastAsia" w:hAnsiTheme="minorEastAsia" w:cs="新細明體" w:hint="eastAsia"/>
              </w:rPr>
              <w:t>的</w:t>
            </w:r>
            <w:r w:rsidRPr="008B2342">
              <w:rPr>
                <w:rFonts w:asciiTheme="minorEastAsia" w:eastAsiaTheme="minorEastAsia" w:hAnsiTheme="minorEastAsia" w:cs="新細明體" w:hint="eastAsia"/>
                <w:lang w:eastAsia="zh-HK"/>
              </w:rPr>
              <w:t>內容</w:t>
            </w:r>
            <w:r w:rsidRPr="008B2342">
              <w:rPr>
                <w:rFonts w:asciiTheme="minorEastAsia" w:eastAsiaTheme="minorEastAsia" w:hAnsiTheme="minorEastAsia" w:cs="新細明體" w:hint="eastAsia"/>
              </w:rPr>
              <w:t>：</w:t>
            </w: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  <w:p w:rsid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  <w:p w:rsidR="008B2342" w:rsidRP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8B2342" w:rsidTr="008B2342">
        <w:trPr>
          <w:trHeight w:val="508"/>
        </w:trPr>
        <w:tc>
          <w:tcPr>
            <w:tcW w:w="10281" w:type="dxa"/>
            <w:gridSpan w:val="11"/>
            <w:tcBorders>
              <w:bottom w:val="single" w:sz="4" w:space="0" w:color="auto"/>
            </w:tcBorders>
          </w:tcPr>
          <w:p w:rsidR="008B2342" w:rsidRPr="008B2342" w:rsidRDefault="008B2342" w:rsidP="008B2342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B2342">
              <w:rPr>
                <w:rFonts w:asciiTheme="minorEastAsia" w:eastAsiaTheme="minorEastAsia" w:hAnsiTheme="minorEastAsia" w:cs="新細明體" w:hint="eastAsia"/>
              </w:rPr>
              <w:t>其他建議</w:t>
            </w:r>
            <w:r w:rsidRPr="008B2342">
              <w:rPr>
                <w:rFonts w:asciiTheme="minorEastAsia" w:eastAsiaTheme="minorEastAsia" w:hAnsiTheme="minorEastAsia"/>
              </w:rPr>
              <w:t xml:space="preserve"> / </w:t>
            </w:r>
            <w:r w:rsidRPr="008B2342">
              <w:rPr>
                <w:rFonts w:asciiTheme="minorEastAsia" w:eastAsiaTheme="minorEastAsia" w:hAnsiTheme="minorEastAsia" w:cs="新細明體" w:hint="eastAsia"/>
              </w:rPr>
              <w:t>整體感受：</w:t>
            </w: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8B2342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  <w:tr w:rsidR="008B2342" w:rsidTr="008B2342">
        <w:trPr>
          <w:trHeight w:val="378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8B2342" w:rsidRDefault="008B2342" w:rsidP="008B2342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8B2342" w:rsidRPr="00F2355C" w:rsidRDefault="008B2342" w:rsidP="008B2342">
            <w:pPr>
              <w:jc w:val="both"/>
              <w:rPr>
                <w:rFonts w:asciiTheme="minorEastAsia" w:eastAsiaTheme="minorEastAsia" w:hAnsiTheme="minorEastAsia" w:cs="Arial"/>
                <w:b/>
                <w:bCs/>
              </w:rPr>
            </w:pPr>
          </w:p>
        </w:tc>
      </w:tr>
    </w:tbl>
    <w:p w:rsidR="00F2355C" w:rsidRDefault="00F2355C" w:rsidP="00833EE3">
      <w:pPr>
        <w:pStyle w:val="Default"/>
        <w:rPr>
          <w:rFonts w:asciiTheme="minorEastAsia" w:eastAsiaTheme="minorEastAsia" w:hAnsiTheme="minorEastAsia"/>
        </w:rPr>
      </w:pPr>
    </w:p>
    <w:p w:rsidR="000E0530" w:rsidRPr="00F2355C" w:rsidRDefault="000E0530" w:rsidP="00F2355C">
      <w:pPr>
        <w:ind w:leftChars="-75" w:left="-180"/>
        <w:jc w:val="center"/>
        <w:rPr>
          <w:rFonts w:asciiTheme="minorEastAsia" w:eastAsiaTheme="minorEastAsia" w:hAnsiTheme="minorEastAsia"/>
        </w:rPr>
      </w:pPr>
      <w:r w:rsidRPr="00F2355C">
        <w:rPr>
          <w:rFonts w:asciiTheme="minorEastAsia" w:eastAsiaTheme="minorEastAsia" w:hAnsiTheme="minorEastAsia" w:cs="新細明體"/>
        </w:rPr>
        <w:t xml:space="preserve">~ </w:t>
      </w:r>
      <w:r w:rsidR="00F2355C" w:rsidRPr="00F2355C">
        <w:rPr>
          <w:rFonts w:asciiTheme="minorEastAsia" w:eastAsiaTheme="minorEastAsia" w:hAnsiTheme="minorEastAsia" w:cs="新細明體" w:hint="eastAsia"/>
        </w:rPr>
        <w:t>謝</w:t>
      </w:r>
      <w:r w:rsidRPr="00F2355C">
        <w:rPr>
          <w:rFonts w:asciiTheme="minorEastAsia" w:eastAsiaTheme="minorEastAsia" w:hAnsiTheme="minorEastAsia" w:cs="新細明體" w:hint="eastAsia"/>
          <w:lang w:eastAsia="zh-HK"/>
        </w:rPr>
        <w:t>謝</w:t>
      </w:r>
      <w:r w:rsidR="00F2355C" w:rsidRPr="00F2355C">
        <w:rPr>
          <w:rFonts w:asciiTheme="minorEastAsia" w:eastAsiaTheme="minorEastAsia" w:hAnsiTheme="minorEastAsia" w:cs="細明體" w:hint="eastAsia"/>
        </w:rPr>
        <w:t>您</w:t>
      </w:r>
      <w:r w:rsidRPr="00F2355C">
        <w:rPr>
          <w:rFonts w:asciiTheme="minorEastAsia" w:eastAsiaTheme="minorEastAsia" w:hAnsiTheme="minorEastAsia" w:cs="新細明體" w:hint="eastAsia"/>
          <w:lang w:eastAsia="zh-HK"/>
        </w:rPr>
        <w:t>的參與和意見</w:t>
      </w:r>
      <w:r w:rsidRPr="00F2355C">
        <w:rPr>
          <w:rFonts w:asciiTheme="minorEastAsia" w:eastAsiaTheme="minorEastAsia" w:hAnsiTheme="minorEastAsia" w:cs="新細明體"/>
          <w:lang w:eastAsia="zh-HK"/>
        </w:rPr>
        <w:t xml:space="preserve"> ~</w:t>
      </w:r>
    </w:p>
    <w:sectPr w:rsidR="000E0530" w:rsidRPr="00F2355C" w:rsidSect="00833EE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30" w:rsidRDefault="000E0530" w:rsidP="001C6079">
      <w:r>
        <w:separator/>
      </w:r>
    </w:p>
  </w:endnote>
  <w:endnote w:type="continuationSeparator" w:id="0">
    <w:p w:rsidR="000E0530" w:rsidRDefault="000E0530" w:rsidP="001C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30" w:rsidRDefault="000E0530" w:rsidP="001C6079">
      <w:r>
        <w:separator/>
      </w:r>
    </w:p>
  </w:footnote>
  <w:footnote w:type="continuationSeparator" w:id="0">
    <w:p w:rsidR="000E0530" w:rsidRDefault="000E0530" w:rsidP="001C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71" w:rsidRDefault="005D2471">
    <w:pPr>
      <w:pStyle w:val="a4"/>
    </w:pPr>
    <w:r w:rsidRPr="005D2471">
      <w:rPr>
        <w:rFonts w:hint="eastAsia"/>
      </w:rPr>
      <w:t>單元六：教師培訓指引</w:t>
    </w:r>
    <w:r>
      <w:ptab w:relativeTo="margin" w:alignment="center" w:leader="none"/>
    </w:r>
    <w:sdt>
      <w:sdtPr>
        <w:id w:val="968859947"/>
        <w:placeholder>
          <w:docPart w:val="A4AB2BBD2B2C46028AA7C900E7A6E058"/>
        </w:placeholder>
        <w:temporary/>
        <w:showingPlcHdr/>
        <w15:appearance w15:val="hidden"/>
      </w:sdtPr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  <w:r>
      <w:ptab w:relativeTo="margin" w:alignment="right" w:leader="none"/>
    </w:r>
    <w:r>
      <w:rPr>
        <w:rFonts w:ascii="Times New Roman" w:hAnsi="Times New Roman" w:hint="eastAsia"/>
        <w:szCs w:val="24"/>
        <w:lang w:eastAsia="zh-HK"/>
      </w:rPr>
      <w:t>附件</w:t>
    </w:r>
    <w:r>
      <w:rPr>
        <w:rFonts w:ascii="Times New Roman" w:hAnsi="Times New Roman"/>
        <w:szCs w:val="24"/>
        <w:lang w:eastAsia="zh-HK"/>
      </w:rPr>
      <w:t>4</w:t>
    </w:r>
    <w:r>
      <w:rPr>
        <w:rFonts w:ascii="Times New Roman" w:hAnsi="Times New Roman" w:hint="eastAsia"/>
        <w:szCs w:val="24"/>
        <w:lang w:eastAsia="zh-HK"/>
      </w:rPr>
      <w:t>：教師工作坊</w:t>
    </w:r>
    <w:r>
      <w:rPr>
        <w:rFonts w:ascii="Times New Roman" w:hAnsi="Times New Roman" w:hint="eastAsia"/>
        <w:szCs w:val="24"/>
      </w:rPr>
      <w:t>意見</w:t>
    </w:r>
    <w:r>
      <w:rPr>
        <w:rFonts w:ascii="Times New Roman" w:hAnsi="Times New Roman" w:hint="eastAsia"/>
        <w:szCs w:val="24"/>
        <w:lang w:eastAsia="zh-HK"/>
      </w:rPr>
      <w:t>調查問卷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BFD"/>
    <w:multiLevelType w:val="hybridMultilevel"/>
    <w:tmpl w:val="9FAE809E"/>
    <w:lvl w:ilvl="0" w:tplc="CD70B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BC6C23"/>
    <w:multiLevelType w:val="hybridMultilevel"/>
    <w:tmpl w:val="AF5CDE34"/>
    <w:lvl w:ilvl="0" w:tplc="54908A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455310F"/>
    <w:multiLevelType w:val="hybridMultilevel"/>
    <w:tmpl w:val="04F6C036"/>
    <w:lvl w:ilvl="0" w:tplc="19345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3AE97C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8E0A8ACE">
      <w:start w:val="4"/>
      <w:numFmt w:val="bullet"/>
      <w:lvlText w:val="-"/>
      <w:lvlJc w:val="left"/>
      <w:pPr>
        <w:ind w:left="1320" w:hanging="360"/>
      </w:pPr>
      <w:rPr>
        <w:rFonts w:ascii="Calibri" w:eastAsia="新細明體" w:hAnsi="Calibri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6531626"/>
    <w:multiLevelType w:val="hybridMultilevel"/>
    <w:tmpl w:val="637C0C28"/>
    <w:lvl w:ilvl="0" w:tplc="65CA62CA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  <w:rPr>
        <w:rFonts w:cs="Times New Roman"/>
      </w:rPr>
    </w:lvl>
  </w:abstractNum>
  <w:abstractNum w:abstractNumId="4" w15:restartNumberingAfterBreak="0">
    <w:nsid w:val="1FC62F1D"/>
    <w:multiLevelType w:val="hybridMultilevel"/>
    <w:tmpl w:val="9746D1F8"/>
    <w:lvl w:ilvl="0" w:tplc="BEF40D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1555FCA"/>
    <w:multiLevelType w:val="hybridMultilevel"/>
    <w:tmpl w:val="8FE6FB7C"/>
    <w:lvl w:ilvl="0" w:tplc="C0C85F4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702D01"/>
    <w:multiLevelType w:val="hybridMultilevel"/>
    <w:tmpl w:val="ED40729C"/>
    <w:lvl w:ilvl="0" w:tplc="EA1CC5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50434B2"/>
    <w:multiLevelType w:val="hybridMultilevel"/>
    <w:tmpl w:val="9D4039A4"/>
    <w:lvl w:ilvl="0" w:tplc="B74EAD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5CB14A1"/>
    <w:multiLevelType w:val="hybridMultilevel"/>
    <w:tmpl w:val="1A3A71E4"/>
    <w:lvl w:ilvl="0" w:tplc="88C215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986350A"/>
    <w:multiLevelType w:val="hybridMultilevel"/>
    <w:tmpl w:val="A54CF63E"/>
    <w:lvl w:ilvl="0" w:tplc="F1886D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23026B"/>
    <w:multiLevelType w:val="multilevel"/>
    <w:tmpl w:val="13D2BB9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D2F2525"/>
    <w:multiLevelType w:val="hybridMultilevel"/>
    <w:tmpl w:val="C35AD95C"/>
    <w:lvl w:ilvl="0" w:tplc="7C2ADA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F15E68"/>
    <w:multiLevelType w:val="hybridMultilevel"/>
    <w:tmpl w:val="5964EB78"/>
    <w:lvl w:ilvl="0" w:tplc="F836BF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C63585F"/>
    <w:multiLevelType w:val="multilevel"/>
    <w:tmpl w:val="DCA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5121"/>
    <w:multiLevelType w:val="hybridMultilevel"/>
    <w:tmpl w:val="50B83B90"/>
    <w:lvl w:ilvl="0" w:tplc="932A39F2">
      <w:numFmt w:val="bullet"/>
      <w:lvlText w:val="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4B0765"/>
    <w:multiLevelType w:val="hybridMultilevel"/>
    <w:tmpl w:val="86C22E60"/>
    <w:lvl w:ilvl="0" w:tplc="CE2292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C9B1BF5"/>
    <w:multiLevelType w:val="hybridMultilevel"/>
    <w:tmpl w:val="D9E48262"/>
    <w:lvl w:ilvl="0" w:tplc="CFF8EA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55CA6B04"/>
    <w:multiLevelType w:val="hybridMultilevel"/>
    <w:tmpl w:val="E0B62BAE"/>
    <w:lvl w:ilvl="0" w:tplc="D4DEE392">
      <w:start w:val="1"/>
      <w:numFmt w:val="upperRoman"/>
      <w:lvlText w:val="(%1)"/>
      <w:lvlJc w:val="left"/>
      <w:pPr>
        <w:ind w:left="720" w:hanging="720"/>
      </w:pPr>
      <w:rPr>
        <w:rFonts w:cs="Times New Roman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34A54C1"/>
    <w:multiLevelType w:val="hybridMultilevel"/>
    <w:tmpl w:val="D346DBCC"/>
    <w:lvl w:ilvl="0" w:tplc="3A1E17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439254D"/>
    <w:multiLevelType w:val="hybridMultilevel"/>
    <w:tmpl w:val="652A99A4"/>
    <w:lvl w:ilvl="0" w:tplc="01463DC6">
      <w:start w:val="1"/>
      <w:numFmt w:val="bullet"/>
      <w:lvlText w:val="-"/>
      <w:lvlJc w:val="left"/>
      <w:pPr>
        <w:ind w:left="72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64874CD1"/>
    <w:multiLevelType w:val="hybridMultilevel"/>
    <w:tmpl w:val="C4DCD636"/>
    <w:lvl w:ilvl="0" w:tplc="7A84913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5FE03D3"/>
    <w:multiLevelType w:val="hybridMultilevel"/>
    <w:tmpl w:val="01DA7436"/>
    <w:lvl w:ilvl="0" w:tplc="2DD00A44">
      <w:start w:val="1"/>
      <w:numFmt w:val="decimal"/>
      <w:lvlText w:val="%1)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6F347B68">
      <w:start w:val="3"/>
      <w:numFmt w:val="bullet"/>
      <w:lvlText w:val=""/>
      <w:lvlJc w:val="left"/>
      <w:pPr>
        <w:ind w:left="840" w:hanging="360"/>
      </w:pPr>
      <w:rPr>
        <w:rFonts w:ascii="Wingdings" w:eastAsia="新細明體" w:hAnsi="Wingdings" w:hint="default"/>
      </w:rPr>
    </w:lvl>
    <w:lvl w:ilvl="2" w:tplc="96526100">
      <w:numFmt w:val="bullet"/>
      <w:lvlText w:val=""/>
      <w:lvlJc w:val="left"/>
      <w:pPr>
        <w:ind w:left="1320" w:hanging="360"/>
      </w:pPr>
      <w:rPr>
        <w:rFonts w:ascii="Wingdings" w:eastAsia="新細明體" w:hAnsi="Wingdings" w:hint="default"/>
        <w:b/>
        <w:color w:val="FF0000"/>
      </w:rPr>
    </w:lvl>
    <w:lvl w:ilvl="3" w:tplc="BC4E8628">
      <w:start w:val="1"/>
      <w:numFmt w:val="bullet"/>
      <w:lvlText w:val="-"/>
      <w:lvlJc w:val="left"/>
      <w:pPr>
        <w:ind w:left="1800" w:hanging="360"/>
      </w:pPr>
      <w:rPr>
        <w:rFonts w:ascii="Calibri" w:eastAsia="新細明體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BF61BF8"/>
    <w:multiLevelType w:val="hybridMultilevel"/>
    <w:tmpl w:val="F3629946"/>
    <w:lvl w:ilvl="0" w:tplc="0CBE1D92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9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22"/>
  </w:num>
  <w:num w:numId="13">
    <w:abstractNumId w:val="4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12"/>
  </w:num>
  <w:num w:numId="20">
    <w:abstractNumId w:val="13"/>
  </w:num>
  <w:num w:numId="21">
    <w:abstractNumId w:va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E3"/>
    <w:rsid w:val="00001B4A"/>
    <w:rsid w:val="0004295D"/>
    <w:rsid w:val="00044A13"/>
    <w:rsid w:val="0005284A"/>
    <w:rsid w:val="000654A9"/>
    <w:rsid w:val="00084A57"/>
    <w:rsid w:val="000939D3"/>
    <w:rsid w:val="000A163B"/>
    <w:rsid w:val="000B60E8"/>
    <w:rsid w:val="000B7C9F"/>
    <w:rsid w:val="000E0530"/>
    <w:rsid w:val="001161D3"/>
    <w:rsid w:val="00116862"/>
    <w:rsid w:val="0013511E"/>
    <w:rsid w:val="001451F7"/>
    <w:rsid w:val="00162FD7"/>
    <w:rsid w:val="00170290"/>
    <w:rsid w:val="00176B1A"/>
    <w:rsid w:val="00184554"/>
    <w:rsid w:val="001A6CCA"/>
    <w:rsid w:val="001B1077"/>
    <w:rsid w:val="001C6079"/>
    <w:rsid w:val="001D4E6F"/>
    <w:rsid w:val="001D7359"/>
    <w:rsid w:val="001E21CB"/>
    <w:rsid w:val="001E38C2"/>
    <w:rsid w:val="001F0108"/>
    <w:rsid w:val="002051B1"/>
    <w:rsid w:val="00251E85"/>
    <w:rsid w:val="002E7D8E"/>
    <w:rsid w:val="002F60FA"/>
    <w:rsid w:val="003326E4"/>
    <w:rsid w:val="00355B2C"/>
    <w:rsid w:val="00364FEA"/>
    <w:rsid w:val="003F7B54"/>
    <w:rsid w:val="0041251A"/>
    <w:rsid w:val="0043136E"/>
    <w:rsid w:val="004418E0"/>
    <w:rsid w:val="00442090"/>
    <w:rsid w:val="00476B51"/>
    <w:rsid w:val="004A580B"/>
    <w:rsid w:val="004B17BE"/>
    <w:rsid w:val="004D434E"/>
    <w:rsid w:val="004D5A79"/>
    <w:rsid w:val="005323F9"/>
    <w:rsid w:val="0053491A"/>
    <w:rsid w:val="00541CA4"/>
    <w:rsid w:val="00555504"/>
    <w:rsid w:val="00556E16"/>
    <w:rsid w:val="005755B5"/>
    <w:rsid w:val="005844E1"/>
    <w:rsid w:val="00587F34"/>
    <w:rsid w:val="005D2471"/>
    <w:rsid w:val="005E304D"/>
    <w:rsid w:val="005E72F0"/>
    <w:rsid w:val="00625404"/>
    <w:rsid w:val="00631AB5"/>
    <w:rsid w:val="00641F82"/>
    <w:rsid w:val="00646F45"/>
    <w:rsid w:val="006703E2"/>
    <w:rsid w:val="00682E80"/>
    <w:rsid w:val="006E040D"/>
    <w:rsid w:val="00701A68"/>
    <w:rsid w:val="007064DB"/>
    <w:rsid w:val="00707FEA"/>
    <w:rsid w:val="00730517"/>
    <w:rsid w:val="00766593"/>
    <w:rsid w:val="00791DDA"/>
    <w:rsid w:val="007A71D8"/>
    <w:rsid w:val="007D2316"/>
    <w:rsid w:val="007E3B05"/>
    <w:rsid w:val="007F0F9B"/>
    <w:rsid w:val="007F5026"/>
    <w:rsid w:val="008146FA"/>
    <w:rsid w:val="00824152"/>
    <w:rsid w:val="00833EE3"/>
    <w:rsid w:val="008666C4"/>
    <w:rsid w:val="0087167D"/>
    <w:rsid w:val="00884C8C"/>
    <w:rsid w:val="008B2342"/>
    <w:rsid w:val="008C16D8"/>
    <w:rsid w:val="008C61A1"/>
    <w:rsid w:val="008C7FFD"/>
    <w:rsid w:val="008F540F"/>
    <w:rsid w:val="008F5E9F"/>
    <w:rsid w:val="00926C82"/>
    <w:rsid w:val="009367B5"/>
    <w:rsid w:val="009418BC"/>
    <w:rsid w:val="00942205"/>
    <w:rsid w:val="00961AA4"/>
    <w:rsid w:val="00971DCC"/>
    <w:rsid w:val="0097217E"/>
    <w:rsid w:val="00984125"/>
    <w:rsid w:val="009B13D8"/>
    <w:rsid w:val="009C2822"/>
    <w:rsid w:val="009D18A6"/>
    <w:rsid w:val="00A064AD"/>
    <w:rsid w:val="00A162F8"/>
    <w:rsid w:val="00A2372E"/>
    <w:rsid w:val="00A27778"/>
    <w:rsid w:val="00A32423"/>
    <w:rsid w:val="00A81372"/>
    <w:rsid w:val="00A90B43"/>
    <w:rsid w:val="00AA174D"/>
    <w:rsid w:val="00AA6527"/>
    <w:rsid w:val="00AE7764"/>
    <w:rsid w:val="00AF6650"/>
    <w:rsid w:val="00B23CF2"/>
    <w:rsid w:val="00B35AE5"/>
    <w:rsid w:val="00B400F8"/>
    <w:rsid w:val="00B40875"/>
    <w:rsid w:val="00B43A3C"/>
    <w:rsid w:val="00B50F3F"/>
    <w:rsid w:val="00B57715"/>
    <w:rsid w:val="00B617C2"/>
    <w:rsid w:val="00B63F0C"/>
    <w:rsid w:val="00B81433"/>
    <w:rsid w:val="00B86F9B"/>
    <w:rsid w:val="00BB258A"/>
    <w:rsid w:val="00BB616F"/>
    <w:rsid w:val="00BC659B"/>
    <w:rsid w:val="00BF55D9"/>
    <w:rsid w:val="00BF5919"/>
    <w:rsid w:val="00BF5D00"/>
    <w:rsid w:val="00C0501C"/>
    <w:rsid w:val="00C262CC"/>
    <w:rsid w:val="00C30B45"/>
    <w:rsid w:val="00C37B9D"/>
    <w:rsid w:val="00C8699E"/>
    <w:rsid w:val="00C93007"/>
    <w:rsid w:val="00CA4F62"/>
    <w:rsid w:val="00CB0E64"/>
    <w:rsid w:val="00CE10E5"/>
    <w:rsid w:val="00CF1532"/>
    <w:rsid w:val="00CF7205"/>
    <w:rsid w:val="00D04719"/>
    <w:rsid w:val="00D067F0"/>
    <w:rsid w:val="00D1451B"/>
    <w:rsid w:val="00D357E2"/>
    <w:rsid w:val="00D818D0"/>
    <w:rsid w:val="00D900C5"/>
    <w:rsid w:val="00D914B1"/>
    <w:rsid w:val="00D939BF"/>
    <w:rsid w:val="00DA0801"/>
    <w:rsid w:val="00DB13AB"/>
    <w:rsid w:val="00DC5B47"/>
    <w:rsid w:val="00DE0610"/>
    <w:rsid w:val="00DF0811"/>
    <w:rsid w:val="00DF67A3"/>
    <w:rsid w:val="00E1616A"/>
    <w:rsid w:val="00E16F8E"/>
    <w:rsid w:val="00E22708"/>
    <w:rsid w:val="00E333D0"/>
    <w:rsid w:val="00EA1C48"/>
    <w:rsid w:val="00EA6ABD"/>
    <w:rsid w:val="00EF38CD"/>
    <w:rsid w:val="00EF4C52"/>
    <w:rsid w:val="00F1282F"/>
    <w:rsid w:val="00F2355C"/>
    <w:rsid w:val="00F50D84"/>
    <w:rsid w:val="00F53426"/>
    <w:rsid w:val="00FC4EA5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C927EF7D-560C-496C-AF0A-FAF939E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33EE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uiPriority w:val="99"/>
    <w:rsid w:val="004D5A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6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C607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C6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C6079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4A580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7E3B0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DC5B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C5B4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E333D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E33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AB2BBD2B2C46028AA7C900E7A6E0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C24550-F8CE-4356-BB41-E4F62EF7A024}"/>
      </w:docPartPr>
      <w:docPartBody>
        <w:p w:rsidR="00000000" w:rsidRDefault="00B5226B" w:rsidP="00B5226B">
          <w:pPr>
            <w:pStyle w:val="A4AB2BBD2B2C46028AA7C900E7A6E058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6B"/>
    <w:rsid w:val="00B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AB2BBD2B2C46028AA7C900E7A6E058">
    <w:name w:val="A4AB2BBD2B2C46028AA7C900E7A6E058"/>
    <w:rsid w:val="00B5226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131</Characters>
  <Application>Microsoft Office Word</Application>
  <DocSecurity>0</DocSecurity>
  <Lines>1</Lines>
  <Paragraphs>1</Paragraphs>
  <ScaleCrop>false</ScaleCrop>
  <Company>Hong Kong Sheng Kung Hui Welfare Council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skhuser</dc:creator>
  <cp:keywords/>
  <dc:description/>
  <cp:lastModifiedBy>LAM HO LUN, Hllam</cp:lastModifiedBy>
  <cp:revision>8</cp:revision>
  <cp:lastPrinted>2017-03-04T08:17:00Z</cp:lastPrinted>
  <dcterms:created xsi:type="dcterms:W3CDTF">2016-09-21T07:38:00Z</dcterms:created>
  <dcterms:modified xsi:type="dcterms:W3CDTF">2018-03-17T11:31:00Z</dcterms:modified>
</cp:coreProperties>
</file>