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89" w:rsidRPr="00D8733E" w:rsidRDefault="00A64289" w:rsidP="00D8733E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8733E">
        <w:rPr>
          <w:rFonts w:ascii="Times New Roman" w:hAnsi="Times New Roman" w:cs="Times New Roman"/>
          <w:b/>
          <w:sz w:val="28"/>
          <w:szCs w:val="28"/>
          <w:lang w:eastAsia="zh-HK"/>
        </w:rPr>
        <w:t>第一章：家長個別輔導</w:t>
      </w:r>
    </w:p>
    <w:p w:rsidR="00A64289" w:rsidRPr="0075034E" w:rsidRDefault="00A64289" w:rsidP="00D8733E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75034E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家長個別輔導策略</w:t>
      </w:r>
    </w:p>
    <w:p w:rsidR="00643198" w:rsidRPr="0075034E" w:rsidRDefault="00573D26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形式</w:t>
      </w:r>
      <w:r w:rsidR="00A64289" w:rsidRPr="0075034E">
        <w:rPr>
          <w:rFonts w:ascii="Times New Roman" w:hAnsi="Times New Roman" w:cs="Times New Roman"/>
          <w:szCs w:val="24"/>
          <w:lang w:eastAsia="zh-HK"/>
        </w:rPr>
        <w:tab/>
      </w:r>
      <w:r w:rsidR="00A64289" w:rsidRPr="0075034E">
        <w:rPr>
          <w:rFonts w:ascii="Times New Roman" w:hAnsi="Times New Roman" w:cs="Times New Roman"/>
          <w:szCs w:val="24"/>
          <w:lang w:eastAsia="zh-HK"/>
        </w:rPr>
        <w:t>：個別</w:t>
      </w:r>
      <w:r w:rsidRPr="0075034E">
        <w:rPr>
          <w:rFonts w:ascii="Times New Roman" w:hAnsi="Times New Roman" w:cs="Times New Roman"/>
          <w:szCs w:val="24"/>
          <w:lang w:eastAsia="zh-HK"/>
        </w:rPr>
        <w:t>輔導</w:t>
      </w:r>
    </w:p>
    <w:p w:rsidR="00643198" w:rsidRPr="0075034E" w:rsidRDefault="00643198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時間</w:t>
      </w:r>
      <w:r w:rsidR="00A64289" w:rsidRPr="0075034E">
        <w:rPr>
          <w:rFonts w:ascii="Times New Roman" w:hAnsi="Times New Roman" w:cs="Times New Roman"/>
          <w:szCs w:val="24"/>
          <w:lang w:eastAsia="zh-HK"/>
        </w:rPr>
        <w:tab/>
      </w:r>
      <w:r w:rsidR="00A64289" w:rsidRPr="0075034E">
        <w:rPr>
          <w:rFonts w:ascii="Times New Roman" w:hAnsi="Times New Roman" w:cs="Times New Roman"/>
          <w:szCs w:val="24"/>
          <w:lang w:eastAsia="zh-HK"/>
        </w:rPr>
        <w:t>：</w:t>
      </w:r>
      <w:r w:rsidRPr="0075034E">
        <w:rPr>
          <w:rFonts w:ascii="Times New Roman" w:hAnsi="Times New Roman" w:cs="Times New Roman"/>
          <w:szCs w:val="24"/>
        </w:rPr>
        <w:t>1</w:t>
      </w:r>
      <w:r w:rsidRPr="0075034E">
        <w:rPr>
          <w:rFonts w:ascii="Times New Roman" w:hAnsi="Times New Roman" w:cs="Times New Roman"/>
          <w:szCs w:val="24"/>
          <w:lang w:eastAsia="zh-HK"/>
        </w:rPr>
        <w:t>小時</w:t>
      </w:r>
      <w:r w:rsidRPr="0075034E">
        <w:rPr>
          <w:rFonts w:ascii="Times New Roman" w:hAnsi="Times New Roman" w:cs="Times New Roman"/>
          <w:szCs w:val="24"/>
        </w:rPr>
        <w:t>3</w:t>
      </w:r>
      <w:r w:rsidRPr="0075034E">
        <w:rPr>
          <w:rFonts w:ascii="Times New Roman" w:hAnsi="Times New Roman" w:cs="Times New Roman"/>
          <w:szCs w:val="24"/>
          <w:lang w:eastAsia="zh-HK"/>
        </w:rPr>
        <w:t>0</w:t>
      </w:r>
      <w:r w:rsidRPr="0075034E">
        <w:rPr>
          <w:rFonts w:ascii="Times New Roman" w:hAnsi="Times New Roman" w:cs="Times New Roman"/>
          <w:szCs w:val="24"/>
          <w:lang w:eastAsia="zh-HK"/>
        </w:rPr>
        <w:t>分鐘</w:t>
      </w:r>
    </w:p>
    <w:p w:rsidR="00573D26" w:rsidRPr="0075034E" w:rsidRDefault="009A1762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目</w:t>
      </w:r>
      <w:r w:rsidR="00565F60" w:rsidRPr="0075034E">
        <w:rPr>
          <w:rFonts w:ascii="Times New Roman" w:hAnsi="Times New Roman" w:cs="Times New Roman"/>
          <w:szCs w:val="24"/>
          <w:lang w:eastAsia="zh-HK"/>
        </w:rPr>
        <w:t>的</w:t>
      </w:r>
      <w:r w:rsidR="00A64289" w:rsidRPr="0075034E">
        <w:rPr>
          <w:rFonts w:ascii="Times New Roman" w:hAnsi="Times New Roman" w:cs="Times New Roman"/>
          <w:szCs w:val="24"/>
          <w:lang w:eastAsia="zh-HK"/>
        </w:rPr>
        <w:tab/>
      </w:r>
      <w:r w:rsidR="00A64289" w:rsidRPr="0075034E">
        <w:rPr>
          <w:rFonts w:ascii="Times New Roman" w:hAnsi="Times New Roman" w:cs="Times New Roman"/>
          <w:szCs w:val="24"/>
          <w:lang w:eastAsia="zh-HK"/>
        </w:rPr>
        <w:t>：</w:t>
      </w:r>
      <w:r w:rsidR="00A64289" w:rsidRPr="0075034E">
        <w:rPr>
          <w:rFonts w:ascii="Times New Roman" w:hAnsi="Times New Roman" w:cs="Times New Roman"/>
          <w:szCs w:val="24"/>
        </w:rPr>
        <w:t xml:space="preserve">1. 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加強家</w:t>
      </w:r>
      <w:r w:rsidR="00037EA0" w:rsidRPr="0075034E">
        <w:rPr>
          <w:rFonts w:ascii="Times New Roman" w:hAnsi="Times New Roman" w:cs="Times New Roman"/>
          <w:szCs w:val="24"/>
        </w:rPr>
        <w:t>長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與子女的溝</w:t>
      </w:r>
      <w:r w:rsidR="00037EA0" w:rsidRPr="0075034E">
        <w:rPr>
          <w:rFonts w:ascii="Times New Roman" w:hAnsi="Times New Roman" w:cs="Times New Roman"/>
          <w:szCs w:val="24"/>
        </w:rPr>
        <w:t>通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，提升彼</w:t>
      </w:r>
      <w:r w:rsidR="00037EA0" w:rsidRPr="0075034E">
        <w:rPr>
          <w:rFonts w:ascii="Times New Roman" w:hAnsi="Times New Roman" w:cs="Times New Roman"/>
          <w:szCs w:val="24"/>
        </w:rPr>
        <w:t>此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的連繫</w:t>
      </w:r>
    </w:p>
    <w:p w:rsidR="00573D26" w:rsidRPr="0075034E" w:rsidRDefault="00A64289" w:rsidP="00D8733E">
      <w:pPr>
        <w:widowControl/>
        <w:spacing w:line="276" w:lineRule="auto"/>
        <w:ind w:leftChars="300" w:left="720" w:firstLine="480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</w:rPr>
        <w:t xml:space="preserve">2. 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提</w:t>
      </w:r>
      <w:r w:rsidR="00037EA0" w:rsidRPr="0075034E">
        <w:rPr>
          <w:rFonts w:ascii="Times New Roman" w:hAnsi="Times New Roman" w:cs="Times New Roman"/>
          <w:szCs w:val="24"/>
        </w:rPr>
        <w:t>升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家</w:t>
      </w:r>
      <w:r w:rsidR="00037EA0" w:rsidRPr="0075034E">
        <w:rPr>
          <w:rFonts w:ascii="Times New Roman" w:hAnsi="Times New Roman" w:cs="Times New Roman"/>
          <w:szCs w:val="24"/>
        </w:rPr>
        <w:t>長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對生</w:t>
      </w:r>
      <w:r w:rsidR="00037EA0" w:rsidRPr="0075034E">
        <w:rPr>
          <w:rFonts w:ascii="Times New Roman" w:hAnsi="Times New Roman" w:cs="Times New Roman"/>
          <w:szCs w:val="24"/>
        </w:rPr>
        <w:t>涯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規</w:t>
      </w:r>
      <w:r w:rsidR="00037EA0" w:rsidRPr="0075034E">
        <w:rPr>
          <w:rFonts w:ascii="Times New Roman" w:hAnsi="Times New Roman" w:cs="Times New Roman"/>
          <w:szCs w:val="24"/>
        </w:rPr>
        <w:t>劃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的認</w:t>
      </w:r>
      <w:r w:rsidR="00037EA0" w:rsidRPr="0075034E">
        <w:rPr>
          <w:rFonts w:ascii="Times New Roman" w:hAnsi="Times New Roman" w:cs="Times New Roman"/>
          <w:szCs w:val="24"/>
        </w:rPr>
        <w:t>識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，</w:t>
      </w:r>
      <w:r w:rsidR="00FB442B" w:rsidRPr="0075034E">
        <w:rPr>
          <w:rFonts w:ascii="Times New Roman" w:hAnsi="Times New Roman" w:cs="Times New Roman"/>
          <w:szCs w:val="24"/>
          <w:lang w:eastAsia="zh-HK"/>
        </w:rPr>
        <w:t>協</w:t>
      </w:r>
      <w:r w:rsidR="00FB442B" w:rsidRPr="0075034E">
        <w:rPr>
          <w:rFonts w:ascii="Times New Roman" w:hAnsi="Times New Roman" w:cs="Times New Roman"/>
          <w:szCs w:val="24"/>
        </w:rPr>
        <w:t>助</w:t>
      </w:r>
      <w:r w:rsidR="00FB442B" w:rsidRPr="0075034E">
        <w:rPr>
          <w:rFonts w:ascii="Times New Roman" w:hAnsi="Times New Roman" w:cs="Times New Roman"/>
          <w:szCs w:val="24"/>
          <w:lang w:eastAsia="zh-HK"/>
        </w:rPr>
        <w:t>家</w:t>
      </w:r>
      <w:r w:rsidR="00FB442B" w:rsidRPr="0075034E">
        <w:rPr>
          <w:rFonts w:ascii="Times New Roman" w:hAnsi="Times New Roman" w:cs="Times New Roman"/>
          <w:szCs w:val="24"/>
        </w:rPr>
        <w:t>長</w:t>
      </w:r>
      <w:r w:rsidR="00FB442B" w:rsidRPr="0075034E">
        <w:rPr>
          <w:rFonts w:ascii="Times New Roman" w:hAnsi="Times New Roman" w:cs="Times New Roman"/>
          <w:szCs w:val="24"/>
          <w:lang w:eastAsia="zh-HK"/>
        </w:rPr>
        <w:t>與子</w:t>
      </w:r>
      <w:r w:rsidR="00FB442B" w:rsidRPr="0075034E">
        <w:rPr>
          <w:rFonts w:ascii="Times New Roman" w:hAnsi="Times New Roman" w:cs="Times New Roman"/>
          <w:szCs w:val="24"/>
        </w:rPr>
        <w:t>女</w:t>
      </w:r>
      <w:r w:rsidR="00037EA0" w:rsidRPr="0075034E">
        <w:rPr>
          <w:rFonts w:ascii="Times New Roman" w:hAnsi="Times New Roman" w:cs="Times New Roman"/>
          <w:szCs w:val="24"/>
          <w:lang w:eastAsia="zh-HK"/>
        </w:rPr>
        <w:t>定立</w:t>
      </w:r>
      <w:r w:rsidR="00573D26" w:rsidRPr="0075034E">
        <w:rPr>
          <w:rFonts w:ascii="Times New Roman" w:hAnsi="Times New Roman" w:cs="Times New Roman"/>
          <w:szCs w:val="24"/>
          <w:lang w:eastAsia="zh-HK"/>
        </w:rPr>
        <w:t>生涯規劃</w:t>
      </w:r>
    </w:p>
    <w:p w:rsidR="009A1762" w:rsidRPr="0075034E" w:rsidRDefault="00A64289" w:rsidP="00D8733E">
      <w:pPr>
        <w:widowControl/>
        <w:spacing w:line="276" w:lineRule="auto"/>
        <w:ind w:leftChars="300" w:left="720" w:firstLine="480"/>
        <w:jc w:val="both"/>
        <w:rPr>
          <w:rFonts w:ascii="Times New Roman" w:hAnsi="Times New Roman" w:cs="Times New Roman"/>
          <w:szCs w:val="24"/>
        </w:rPr>
      </w:pPr>
      <w:r w:rsidRPr="0075034E">
        <w:rPr>
          <w:rFonts w:ascii="Times New Roman" w:hAnsi="Times New Roman" w:cs="Times New Roman"/>
          <w:szCs w:val="24"/>
        </w:rPr>
        <w:t xml:space="preserve">3. </w:t>
      </w:r>
      <w:r w:rsidR="00037EA0" w:rsidRPr="0075034E">
        <w:rPr>
          <w:rFonts w:ascii="Times New Roman" w:hAnsi="Times New Roman" w:cs="Times New Roman"/>
          <w:szCs w:val="24"/>
        </w:rPr>
        <w:t>支援</w:t>
      </w:r>
      <w:r w:rsidR="009A1762" w:rsidRPr="0075034E">
        <w:rPr>
          <w:rFonts w:ascii="Times New Roman" w:hAnsi="Times New Roman" w:cs="Times New Roman"/>
          <w:szCs w:val="24"/>
        </w:rPr>
        <w:t>家長</w:t>
      </w:r>
      <w:r w:rsidR="00037EA0" w:rsidRPr="0075034E">
        <w:rPr>
          <w:rFonts w:ascii="Times New Roman" w:hAnsi="Times New Roman" w:cs="Times New Roman"/>
          <w:szCs w:val="24"/>
        </w:rPr>
        <w:t>面對</w:t>
      </w:r>
      <w:r w:rsidR="00D8733E">
        <w:rPr>
          <w:rFonts w:ascii="Times New Roman" w:hAnsi="Times New Roman" w:cs="Times New Roman" w:hint="eastAsia"/>
          <w:szCs w:val="24"/>
        </w:rPr>
        <w:t>有</w:t>
      </w:r>
      <w:r w:rsidR="00037EA0" w:rsidRPr="0075034E">
        <w:rPr>
          <w:rFonts w:ascii="Times New Roman" w:hAnsi="Times New Roman" w:cs="Times New Roman"/>
          <w:szCs w:val="24"/>
        </w:rPr>
        <w:t>讀寫障礙</w:t>
      </w:r>
      <w:r w:rsidR="00D8733E">
        <w:rPr>
          <w:rFonts w:ascii="Times New Roman" w:hAnsi="Times New Roman" w:cs="Times New Roman" w:hint="eastAsia"/>
          <w:szCs w:val="24"/>
        </w:rPr>
        <w:t>的</w:t>
      </w:r>
      <w:r w:rsidR="00037EA0" w:rsidRPr="0075034E">
        <w:rPr>
          <w:rFonts w:ascii="Times New Roman" w:hAnsi="Times New Roman" w:cs="Times New Roman"/>
          <w:szCs w:val="24"/>
        </w:rPr>
        <w:t>子女困難的</w:t>
      </w:r>
      <w:r w:rsidR="00FB442B" w:rsidRPr="0075034E">
        <w:rPr>
          <w:rFonts w:ascii="Times New Roman" w:hAnsi="Times New Roman" w:cs="Times New Roman"/>
          <w:szCs w:val="24"/>
        </w:rPr>
        <w:t>情緒</w:t>
      </w:r>
      <w:r w:rsidR="00037EA0" w:rsidRPr="0075034E">
        <w:rPr>
          <w:rFonts w:ascii="Times New Roman" w:hAnsi="Times New Roman" w:cs="Times New Roman"/>
          <w:szCs w:val="24"/>
        </w:rPr>
        <w:t>需要</w:t>
      </w:r>
    </w:p>
    <w:p w:rsidR="00C92436" w:rsidRPr="0075034E" w:rsidRDefault="00A64289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目的</w:t>
      </w:r>
      <w:r w:rsidRPr="0075034E">
        <w:rPr>
          <w:rFonts w:ascii="Times New Roman" w:hAnsi="Times New Roman" w:cs="Times New Roman"/>
          <w:szCs w:val="24"/>
          <w:lang w:eastAsia="zh-HK"/>
        </w:rPr>
        <w:tab/>
      </w:r>
      <w:r w:rsidRPr="0075034E">
        <w:rPr>
          <w:rFonts w:ascii="Times New Roman" w:hAnsi="Times New Roman" w:cs="Times New Roman"/>
          <w:szCs w:val="24"/>
          <w:lang w:eastAsia="zh-HK"/>
        </w:rPr>
        <w:t>：</w:t>
      </w:r>
      <w:r w:rsidR="00643198" w:rsidRPr="0075034E">
        <w:rPr>
          <w:rFonts w:ascii="Times New Roman" w:hAnsi="Times New Roman" w:cs="Times New Roman"/>
          <w:szCs w:val="24"/>
          <w:lang w:eastAsia="zh-HK"/>
        </w:rPr>
        <w:t>一節</w:t>
      </w:r>
      <w:r w:rsidRPr="0075034E">
        <w:rPr>
          <w:rFonts w:ascii="Times New Roman" w:hAnsi="Times New Roman" w:cs="Times New Roman"/>
          <w:szCs w:val="24"/>
          <w:lang w:eastAsia="zh-HK"/>
        </w:rPr>
        <w:t>（</w:t>
      </w:r>
      <w:r w:rsidR="00643198" w:rsidRPr="0075034E">
        <w:rPr>
          <w:rFonts w:ascii="Times New Roman" w:hAnsi="Times New Roman" w:cs="Times New Roman"/>
          <w:szCs w:val="24"/>
          <w:lang w:eastAsia="zh-HK"/>
        </w:rPr>
        <w:t>每位家長</w:t>
      </w:r>
      <w:r w:rsidRPr="0075034E">
        <w:rPr>
          <w:rFonts w:ascii="Times New Roman" w:hAnsi="Times New Roman" w:cs="Times New Roman"/>
          <w:szCs w:val="24"/>
          <w:lang w:eastAsia="zh-HK"/>
        </w:rPr>
        <w:t>）</w:t>
      </w:r>
    </w:p>
    <w:p w:rsidR="00C92436" w:rsidRPr="0075034E" w:rsidRDefault="00C74C71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輔導</w:t>
      </w:r>
      <w:r w:rsidR="00A64289" w:rsidRPr="0075034E">
        <w:rPr>
          <w:rFonts w:ascii="Times New Roman" w:hAnsi="Times New Roman" w:cs="Times New Roman"/>
          <w:szCs w:val="24"/>
          <w:lang w:eastAsia="zh-HK"/>
        </w:rPr>
        <w:t>步驟</w:t>
      </w:r>
      <w:r w:rsidRPr="0075034E">
        <w:rPr>
          <w:rFonts w:ascii="Times New Roman" w:hAnsi="Times New Roman" w:cs="Times New Roman"/>
          <w:szCs w:val="24"/>
          <w:lang w:eastAsia="zh-HK"/>
        </w:rPr>
        <w:t>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C74C71" w:rsidRPr="0075034E" w:rsidTr="00EE2DAB">
        <w:trPr>
          <w:trHeight w:val="385"/>
        </w:trPr>
        <w:tc>
          <w:tcPr>
            <w:tcW w:w="4815" w:type="dxa"/>
            <w:shd w:val="clear" w:color="auto" w:fill="FFF2CC" w:themeFill="accent4" w:themeFillTint="33"/>
          </w:tcPr>
          <w:p w:rsidR="00C74C71" w:rsidRPr="0075034E" w:rsidRDefault="00C74C71" w:rsidP="00F059D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步驟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C74C71" w:rsidRPr="0075034E" w:rsidRDefault="00C74C71" w:rsidP="00F059D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75034E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</w:p>
        </w:tc>
      </w:tr>
      <w:tr w:rsidR="00C74C71" w:rsidRPr="0075034E" w:rsidTr="00EE2DAB">
        <w:trPr>
          <w:trHeight w:val="771"/>
        </w:trPr>
        <w:tc>
          <w:tcPr>
            <w:tcW w:w="4815" w:type="dxa"/>
          </w:tcPr>
          <w:p w:rsidR="00610D01" w:rsidRPr="0075034E" w:rsidRDefault="00C74C71" w:rsidP="00D8733E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向家長介紹計劃的詳情及子女於計劃中的表現。</w:t>
            </w:r>
          </w:p>
        </w:tc>
        <w:tc>
          <w:tcPr>
            <w:tcW w:w="4961" w:type="dxa"/>
          </w:tcPr>
          <w:p w:rsidR="00C74C71" w:rsidRPr="0075034E" w:rsidRDefault="00C74C71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提升家長參與輔導的動機。</w:t>
            </w:r>
          </w:p>
          <w:p w:rsidR="00C74C71" w:rsidRPr="0075034E" w:rsidRDefault="00C74C71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C74C71" w:rsidRPr="0075034E" w:rsidTr="00EE2DAB">
        <w:trPr>
          <w:trHeight w:val="771"/>
        </w:trPr>
        <w:tc>
          <w:tcPr>
            <w:tcW w:w="4815" w:type="dxa"/>
          </w:tcPr>
          <w:p w:rsidR="00C74C71" w:rsidRPr="0075034E" w:rsidRDefault="00C74C71" w:rsidP="00D8733E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邀請家長分享對子</w:t>
            </w:r>
            <w:r w:rsidRPr="0075034E">
              <w:rPr>
                <w:rFonts w:ascii="Times New Roman" w:hAnsi="Times New Roman" w:cs="Times New Roman"/>
                <w:szCs w:val="24"/>
              </w:rPr>
              <w:t>女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的觀</w:t>
            </w:r>
            <w:r w:rsidRPr="0075034E">
              <w:rPr>
                <w:rFonts w:ascii="Times New Roman" w:hAnsi="Times New Roman" w:cs="Times New Roman"/>
                <w:szCs w:val="24"/>
              </w:rPr>
              <w:t>察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，尤</w:t>
            </w:r>
            <w:r w:rsidRPr="0075034E">
              <w:rPr>
                <w:rFonts w:ascii="Times New Roman" w:hAnsi="Times New Roman" w:cs="Times New Roman"/>
                <w:szCs w:val="24"/>
              </w:rPr>
              <w:t>其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子女於生涯規劃方面所面對的情況。</w:t>
            </w:r>
          </w:p>
        </w:tc>
        <w:tc>
          <w:tcPr>
            <w:tcW w:w="4961" w:type="dxa"/>
          </w:tcPr>
          <w:p w:rsidR="00C74C71" w:rsidRPr="0075034E" w:rsidRDefault="00C74C71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尋找家長最關注的問題，從而作介入。</w:t>
            </w:r>
          </w:p>
        </w:tc>
      </w:tr>
      <w:tr w:rsidR="00C74C71" w:rsidRPr="0075034E" w:rsidTr="00EE2DAB">
        <w:trPr>
          <w:trHeight w:val="1156"/>
        </w:trPr>
        <w:tc>
          <w:tcPr>
            <w:tcW w:w="4815" w:type="dxa"/>
          </w:tcPr>
          <w:p w:rsidR="00C74C71" w:rsidRPr="0075034E" w:rsidRDefault="00C74C71" w:rsidP="00D8733E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向家長講解導</w:t>
            </w:r>
            <w:r w:rsidRPr="0075034E">
              <w:rPr>
                <w:rFonts w:ascii="Times New Roman" w:hAnsi="Times New Roman" w:cs="Times New Roman"/>
                <w:szCs w:val="24"/>
              </w:rPr>
              <w:t>師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對其子女的觀察，</w:t>
            </w:r>
            <w:r w:rsidRPr="0075034E">
              <w:rPr>
                <w:rFonts w:ascii="Times New Roman" w:hAnsi="Times New Roman" w:cs="Times New Roman"/>
                <w:szCs w:val="24"/>
              </w:rPr>
              <w:t>包括性格、能力、興趣、價值觀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等</w:t>
            </w:r>
            <w:r w:rsidRPr="0075034E">
              <w:rPr>
                <w:rFonts w:ascii="Times New Roman" w:hAnsi="Times New Roman" w:cs="Times New Roman"/>
                <w:szCs w:val="24"/>
              </w:rPr>
              <w:t>。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以及子女個人於生涯規</w:t>
            </w:r>
            <w:r w:rsidRPr="0075034E">
              <w:rPr>
                <w:rFonts w:ascii="Times New Roman" w:hAnsi="Times New Roman" w:cs="Times New Roman"/>
                <w:szCs w:val="24"/>
              </w:rPr>
              <w:t>劃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上的想法。</w:t>
            </w:r>
          </w:p>
        </w:tc>
        <w:tc>
          <w:tcPr>
            <w:tcW w:w="4961" w:type="dxa"/>
          </w:tcPr>
          <w:p w:rsidR="00C74C71" w:rsidRPr="0075034E" w:rsidRDefault="00C74C71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加強家長對子女的了解，從而能作出相應的跟</w:t>
            </w:r>
            <w:r w:rsidRPr="0075034E">
              <w:rPr>
                <w:rFonts w:ascii="Times New Roman" w:hAnsi="Times New Roman" w:cs="Times New Roman"/>
                <w:szCs w:val="24"/>
              </w:rPr>
              <w:t>進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行</w:t>
            </w:r>
            <w:r w:rsidRPr="0075034E">
              <w:rPr>
                <w:rFonts w:ascii="Times New Roman" w:hAnsi="Times New Roman" w:cs="Times New Roman"/>
                <w:szCs w:val="24"/>
              </w:rPr>
              <w:t>動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回</w:t>
            </w:r>
            <w:r w:rsidRPr="0075034E">
              <w:rPr>
                <w:rFonts w:ascii="Times New Roman" w:hAnsi="Times New Roman" w:cs="Times New Roman"/>
                <w:szCs w:val="24"/>
              </w:rPr>
              <w:t>應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C74C71" w:rsidRPr="0075034E" w:rsidRDefault="00C74C71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C74C71" w:rsidRPr="0075034E" w:rsidTr="00EE2DAB">
        <w:trPr>
          <w:trHeight w:val="1135"/>
        </w:trPr>
        <w:tc>
          <w:tcPr>
            <w:tcW w:w="4815" w:type="dxa"/>
          </w:tcPr>
          <w:p w:rsidR="00C74C71" w:rsidRPr="0075034E" w:rsidRDefault="00C74C71" w:rsidP="00D8733E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按家長個別的需要而提供情緒支援、出路資訊、支援子女生涯規劃的知識及技巧。</w:t>
            </w:r>
          </w:p>
        </w:tc>
        <w:tc>
          <w:tcPr>
            <w:tcW w:w="4961" w:type="dxa"/>
          </w:tcPr>
          <w:p w:rsidR="00C74C71" w:rsidRPr="0075034E" w:rsidRDefault="00564054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支</w:t>
            </w:r>
            <w:r w:rsidRPr="0075034E">
              <w:rPr>
                <w:rFonts w:ascii="Times New Roman" w:hAnsi="Times New Roman" w:cs="Times New Roman"/>
                <w:szCs w:val="24"/>
              </w:rPr>
              <w:t>援</w:t>
            </w: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家長與子女作妥善的生涯規劃。</w:t>
            </w:r>
          </w:p>
        </w:tc>
      </w:tr>
      <w:tr w:rsidR="00EE2DAB" w:rsidRPr="0075034E" w:rsidTr="00E54218">
        <w:trPr>
          <w:trHeight w:val="1135"/>
        </w:trPr>
        <w:tc>
          <w:tcPr>
            <w:tcW w:w="9776" w:type="dxa"/>
            <w:gridSpan w:val="2"/>
          </w:tcPr>
          <w:p w:rsidR="00EE2DAB" w:rsidRPr="00D8733E" w:rsidRDefault="00EE2DAB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8733E">
              <w:rPr>
                <w:rFonts w:ascii="Times New Roman" w:hAnsi="Times New Roman" w:cs="Times New Roman"/>
                <w:szCs w:val="24"/>
                <w:lang w:eastAsia="zh-HK"/>
              </w:rPr>
              <w:t>輔導技巧</w:t>
            </w:r>
            <w:proofErr w:type="gramStart"/>
            <w:r w:rsidRPr="00D8733E">
              <w:rPr>
                <w:rFonts w:ascii="Times New Roman" w:hAnsi="Times New Roman" w:cs="Times New Roman"/>
                <w:szCs w:val="24"/>
                <w:lang w:eastAsia="zh-HK"/>
              </w:rPr>
              <w:t>小貼士</w:t>
            </w:r>
            <w:proofErr w:type="gramEnd"/>
            <w:r w:rsidRPr="00D8733E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E2DAB" w:rsidRPr="00D8733E" w:rsidRDefault="00EE2DAB" w:rsidP="00D873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8733E">
              <w:rPr>
                <w:rFonts w:ascii="Times New Roman" w:hAnsi="Times New Roman" w:cs="Times New Roman"/>
                <w:szCs w:val="24"/>
                <w:lang w:eastAsia="zh-HK"/>
              </w:rPr>
              <w:t>導師需要有尊重、真誠及開明的態度，有助與家長建立良好關係。另外，亦要用心聆聽家長的感受及意見，並作適切的回應。</w:t>
            </w:r>
          </w:p>
        </w:tc>
      </w:tr>
    </w:tbl>
    <w:p w:rsidR="00C92436" w:rsidRPr="0075034E" w:rsidRDefault="00C92436" w:rsidP="00F059D8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</w:p>
    <w:p w:rsidR="0041658D" w:rsidRPr="0075034E" w:rsidRDefault="00565F60" w:rsidP="00D8733E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75034E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家長個別輔導常見情況</w:t>
      </w:r>
    </w:p>
    <w:p w:rsidR="009B3D15" w:rsidRPr="0075034E" w:rsidRDefault="00575287" w:rsidP="00D8733E">
      <w:pPr>
        <w:pStyle w:val="a3"/>
        <w:widowControl/>
        <w:numPr>
          <w:ilvl w:val="0"/>
          <w:numId w:val="4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家長表示拒絕子女出席活動</w:t>
      </w:r>
    </w:p>
    <w:p w:rsidR="007A6546" w:rsidRPr="0075034E" w:rsidRDefault="007A6546" w:rsidP="00D8733E">
      <w:pPr>
        <w:pStyle w:val="a3"/>
        <w:widowControl/>
        <w:numPr>
          <w:ilvl w:val="1"/>
          <w:numId w:val="46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情況</w:t>
      </w:r>
      <w:r w:rsidRPr="0075034E">
        <w:rPr>
          <w:rFonts w:ascii="Times New Roman" w:hAnsi="Times New Roman" w:cs="Times New Roman"/>
          <w:szCs w:val="24"/>
          <w:lang w:eastAsia="zh-HK"/>
        </w:rPr>
        <w:t>1</w:t>
      </w:r>
      <w:r w:rsidRPr="0075034E">
        <w:rPr>
          <w:rFonts w:ascii="Times New Roman" w:hAnsi="Times New Roman" w:cs="Times New Roman"/>
          <w:szCs w:val="24"/>
          <w:lang w:eastAsia="zh-HK"/>
        </w:rPr>
        <w:t>：學生即</w:t>
      </w:r>
      <w:r w:rsidRPr="0075034E">
        <w:rPr>
          <w:rFonts w:ascii="Times New Roman" w:hAnsi="Times New Roman" w:cs="Times New Roman"/>
          <w:szCs w:val="24"/>
        </w:rPr>
        <w:t>將</w:t>
      </w:r>
      <w:r w:rsidRPr="0075034E">
        <w:rPr>
          <w:rFonts w:ascii="Times New Roman" w:hAnsi="Times New Roman" w:cs="Times New Roman"/>
          <w:szCs w:val="24"/>
          <w:lang w:eastAsia="zh-HK"/>
        </w:rPr>
        <w:t>參加</w:t>
      </w:r>
      <w:r w:rsidR="00E649E5" w:rsidRPr="0075034E">
        <w:rPr>
          <w:rFonts w:ascii="Times New Roman" w:hAnsi="Times New Roman" w:cs="Times New Roman"/>
          <w:szCs w:val="24"/>
          <w:lang w:eastAsia="zh-HK"/>
        </w:rPr>
        <w:t>職場體驗，需</w:t>
      </w:r>
      <w:r w:rsidR="00E649E5" w:rsidRPr="0075034E">
        <w:rPr>
          <w:rFonts w:ascii="Times New Roman" w:hAnsi="Times New Roman" w:cs="Times New Roman"/>
          <w:szCs w:val="24"/>
        </w:rPr>
        <w:t>要</w:t>
      </w:r>
      <w:r w:rsidRPr="0075034E">
        <w:rPr>
          <w:rFonts w:ascii="Times New Roman" w:hAnsi="Times New Roman" w:cs="Times New Roman"/>
          <w:szCs w:val="24"/>
          <w:lang w:eastAsia="zh-HK"/>
        </w:rPr>
        <w:t>預備</w:t>
      </w:r>
      <w:r w:rsidR="00E649E5" w:rsidRPr="0075034E">
        <w:rPr>
          <w:rFonts w:ascii="Times New Roman" w:hAnsi="Times New Roman" w:cs="Times New Roman"/>
          <w:szCs w:val="24"/>
          <w:lang w:eastAsia="zh-HK"/>
        </w:rPr>
        <w:t>自行前往集合</w:t>
      </w:r>
      <w:r w:rsidRPr="0075034E">
        <w:rPr>
          <w:rFonts w:ascii="Times New Roman" w:hAnsi="Times New Roman" w:cs="Times New Roman"/>
          <w:szCs w:val="24"/>
          <w:lang w:eastAsia="zh-HK"/>
        </w:rPr>
        <w:t>地點</w:t>
      </w:r>
      <w:r w:rsidR="00E649E5" w:rsidRPr="0075034E">
        <w:rPr>
          <w:rFonts w:ascii="Times New Roman" w:hAnsi="Times New Roman" w:cs="Times New Roman"/>
          <w:szCs w:val="24"/>
          <w:lang w:eastAsia="zh-HK"/>
        </w:rPr>
        <w:t>。</w:t>
      </w:r>
      <w:r w:rsidR="009B3D15" w:rsidRPr="0075034E">
        <w:rPr>
          <w:rFonts w:ascii="Times New Roman" w:hAnsi="Times New Roman" w:cs="Times New Roman"/>
          <w:szCs w:val="24"/>
          <w:lang w:eastAsia="zh-HK"/>
        </w:rPr>
        <w:t>有部份家長會</w:t>
      </w:r>
      <w:r w:rsidR="00565F60" w:rsidRPr="0075034E">
        <w:rPr>
          <w:rFonts w:ascii="Times New Roman" w:hAnsi="Times New Roman" w:cs="Times New Roman"/>
          <w:szCs w:val="24"/>
          <w:lang w:eastAsia="zh-HK"/>
        </w:rPr>
        <w:t>要求</w:t>
      </w:r>
      <w:r w:rsidR="009B3D15" w:rsidRPr="0075034E">
        <w:rPr>
          <w:rFonts w:ascii="Times New Roman" w:hAnsi="Times New Roman" w:cs="Times New Roman"/>
          <w:szCs w:val="24"/>
          <w:lang w:eastAsia="zh-HK"/>
        </w:rPr>
        <w:t>陪伴子女乘車前往。亦有部份家長因此而拒絕給予子女出席。</w:t>
      </w:r>
    </w:p>
    <w:p w:rsidR="009B3D15" w:rsidRPr="0075034E" w:rsidRDefault="009B3D15" w:rsidP="00D8733E">
      <w:pPr>
        <w:pStyle w:val="a3"/>
        <w:widowControl/>
        <w:spacing w:after="160" w:line="276" w:lineRule="auto"/>
        <w:ind w:leftChars="0" w:left="992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建議：</w:t>
      </w:r>
      <w:r w:rsidR="007A6546" w:rsidRPr="0075034E">
        <w:rPr>
          <w:rFonts w:ascii="Times New Roman" w:hAnsi="Times New Roman" w:cs="Times New Roman"/>
          <w:szCs w:val="24"/>
          <w:lang w:eastAsia="zh-HK"/>
        </w:rPr>
        <w:t>鼓勵學生自行乘坐公共交通前往活動集合地點，是活動設計的</w:t>
      </w:r>
      <w:proofErr w:type="gramStart"/>
      <w:r w:rsidR="007A6546" w:rsidRPr="0075034E">
        <w:rPr>
          <w:rFonts w:ascii="Times New Roman" w:hAnsi="Times New Roman" w:cs="Times New Roman"/>
          <w:szCs w:val="24"/>
          <w:lang w:eastAsia="zh-HK"/>
        </w:rPr>
        <w:t>一</w:t>
      </w:r>
      <w:proofErr w:type="gramEnd"/>
      <w:r w:rsidR="007A6546" w:rsidRPr="0075034E">
        <w:rPr>
          <w:rFonts w:ascii="Times New Roman" w:hAnsi="Times New Roman" w:cs="Times New Roman"/>
          <w:szCs w:val="24"/>
          <w:lang w:eastAsia="zh-HK"/>
        </w:rPr>
        <w:t>部份</w:t>
      </w:r>
      <w:r w:rsidRPr="0075034E">
        <w:rPr>
          <w:rFonts w:ascii="Times New Roman" w:hAnsi="Times New Roman" w:cs="Times New Roman"/>
          <w:szCs w:val="24"/>
          <w:lang w:eastAsia="zh-HK"/>
        </w:rPr>
        <w:t>，目的</w:t>
      </w:r>
      <w:r w:rsidR="007A6546" w:rsidRPr="0075034E">
        <w:rPr>
          <w:rFonts w:ascii="Times New Roman" w:hAnsi="Times New Roman" w:cs="Times New Roman"/>
          <w:szCs w:val="24"/>
          <w:lang w:eastAsia="zh-HK"/>
        </w:rPr>
        <w:t>是</w:t>
      </w:r>
      <w:r w:rsidRPr="0075034E">
        <w:rPr>
          <w:rFonts w:ascii="Times New Roman" w:hAnsi="Times New Roman" w:cs="Times New Roman"/>
          <w:szCs w:val="24"/>
          <w:lang w:eastAsia="zh-HK"/>
        </w:rPr>
        <w:t>希望訓練學生獨立性及解難的能力，加強克服困難的勇氣及信心。</w:t>
      </w:r>
      <w:r w:rsidR="00565F60" w:rsidRPr="0075034E">
        <w:rPr>
          <w:rFonts w:ascii="Times New Roman" w:hAnsi="Times New Roman" w:cs="Times New Roman"/>
          <w:szCs w:val="24"/>
          <w:lang w:eastAsia="zh-HK"/>
        </w:rPr>
        <w:t>導師</w:t>
      </w:r>
      <w:r w:rsidR="0041658D" w:rsidRPr="0075034E">
        <w:rPr>
          <w:rFonts w:ascii="Times New Roman" w:hAnsi="Times New Roman" w:cs="Times New Roman"/>
          <w:szCs w:val="24"/>
          <w:lang w:eastAsia="zh-HK"/>
        </w:rPr>
        <w:t>建議家長如不放心，可與子女規劃乘車的路線及方法，給予足夠的車資，</w:t>
      </w:r>
      <w:r w:rsidR="007A6546" w:rsidRPr="0075034E">
        <w:rPr>
          <w:rFonts w:ascii="Times New Roman" w:hAnsi="Times New Roman" w:cs="Times New Roman"/>
          <w:szCs w:val="24"/>
          <w:lang w:eastAsia="zh-HK"/>
        </w:rPr>
        <w:t>如有需要，</w:t>
      </w:r>
      <w:r w:rsidR="0041658D" w:rsidRPr="0075034E">
        <w:rPr>
          <w:rFonts w:ascii="Times New Roman" w:hAnsi="Times New Roman" w:cs="Times New Roman"/>
          <w:szCs w:val="24"/>
          <w:lang w:eastAsia="zh-HK"/>
        </w:rPr>
        <w:t>可以</w:t>
      </w:r>
      <w:r w:rsidR="007A6546" w:rsidRPr="0075034E">
        <w:rPr>
          <w:rFonts w:ascii="Times New Roman" w:hAnsi="Times New Roman" w:cs="Times New Roman"/>
          <w:szCs w:val="24"/>
          <w:lang w:eastAsia="zh-HK"/>
        </w:rPr>
        <w:t>用</w:t>
      </w:r>
      <w:r w:rsidR="0041658D" w:rsidRPr="0075034E">
        <w:rPr>
          <w:rFonts w:ascii="Times New Roman" w:hAnsi="Times New Roman" w:cs="Times New Roman"/>
          <w:szCs w:val="24"/>
          <w:lang w:eastAsia="zh-HK"/>
        </w:rPr>
        <w:t>手提電話保持聯絡</w:t>
      </w:r>
      <w:r w:rsidR="007A6546" w:rsidRPr="0075034E">
        <w:rPr>
          <w:rFonts w:ascii="Times New Roman" w:hAnsi="Times New Roman" w:cs="Times New Roman"/>
          <w:szCs w:val="24"/>
          <w:lang w:eastAsia="zh-HK"/>
        </w:rPr>
        <w:t>，另外</w:t>
      </w:r>
      <w:r w:rsidR="0041658D" w:rsidRPr="0075034E">
        <w:rPr>
          <w:rFonts w:ascii="Times New Roman" w:hAnsi="Times New Roman" w:cs="Times New Roman"/>
          <w:szCs w:val="24"/>
          <w:lang w:eastAsia="zh-HK"/>
        </w:rPr>
        <w:t>帶隊導師亦會給予支援。</w:t>
      </w:r>
    </w:p>
    <w:p w:rsidR="0041658D" w:rsidRPr="0075034E" w:rsidRDefault="0041658D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</w:p>
    <w:p w:rsidR="007A6546" w:rsidRPr="0075034E" w:rsidRDefault="007A6546" w:rsidP="00D8733E">
      <w:pPr>
        <w:pStyle w:val="a3"/>
        <w:widowControl/>
        <w:numPr>
          <w:ilvl w:val="1"/>
          <w:numId w:val="46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lastRenderedPageBreak/>
        <w:t>情況</w:t>
      </w:r>
      <w:r w:rsidRPr="0075034E">
        <w:rPr>
          <w:rFonts w:ascii="Times New Roman" w:hAnsi="Times New Roman" w:cs="Times New Roman"/>
          <w:szCs w:val="24"/>
          <w:lang w:eastAsia="zh-HK"/>
        </w:rPr>
        <w:t>2</w:t>
      </w:r>
      <w:r w:rsidRPr="0075034E">
        <w:rPr>
          <w:rFonts w:ascii="Times New Roman" w:hAnsi="Times New Roman" w:cs="Times New Roman"/>
          <w:szCs w:val="24"/>
          <w:lang w:eastAsia="zh-HK"/>
        </w:rPr>
        <w:t>：學生即</w:t>
      </w:r>
      <w:r w:rsidRPr="0075034E">
        <w:rPr>
          <w:rFonts w:ascii="Times New Roman" w:hAnsi="Times New Roman" w:cs="Times New Roman"/>
          <w:szCs w:val="24"/>
        </w:rPr>
        <w:t>將</w:t>
      </w:r>
      <w:r w:rsidRPr="0075034E">
        <w:rPr>
          <w:rFonts w:ascii="Times New Roman" w:hAnsi="Times New Roman" w:cs="Times New Roman"/>
          <w:szCs w:val="24"/>
          <w:lang w:eastAsia="zh-HK"/>
        </w:rPr>
        <w:t>參加</w:t>
      </w:r>
      <w:r w:rsidRPr="0075034E">
        <w:rPr>
          <w:rFonts w:ascii="Times New Roman" w:hAnsi="Times New Roman" w:cs="Times New Roman"/>
          <w:kern w:val="0"/>
          <w:szCs w:val="24"/>
          <w:lang w:eastAsia="zh-HK"/>
        </w:rPr>
        <w:t>兩星期</w:t>
      </w:r>
      <w:r w:rsidR="0041658D" w:rsidRPr="0075034E">
        <w:rPr>
          <w:rFonts w:ascii="Times New Roman" w:hAnsi="Times New Roman" w:cs="Times New Roman"/>
          <w:kern w:val="0"/>
          <w:szCs w:val="24"/>
          <w:lang w:eastAsia="zh-HK"/>
        </w:rPr>
        <w:t>的試工，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在公司裡有不同陌生員工，和負</w:t>
      </w:r>
      <w:r w:rsidR="00576E5E" w:rsidRPr="0075034E">
        <w:rPr>
          <w:rFonts w:ascii="Times New Roman" w:hAnsi="Times New Roman" w:cs="Times New Roman"/>
          <w:kern w:val="0"/>
          <w:szCs w:val="24"/>
        </w:rPr>
        <w:t>責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指</w:t>
      </w:r>
      <w:r w:rsidR="00576E5E" w:rsidRPr="0075034E">
        <w:rPr>
          <w:rFonts w:ascii="Times New Roman" w:hAnsi="Times New Roman" w:cs="Times New Roman"/>
          <w:kern w:val="0"/>
          <w:szCs w:val="24"/>
        </w:rPr>
        <w:t>導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學生的同事</w:t>
      </w:r>
      <w:r w:rsidR="00576E5E" w:rsidRPr="0075034E">
        <w:rPr>
          <w:rFonts w:ascii="Times New Roman" w:hAnsi="Times New Roman" w:cs="Times New Roman"/>
          <w:kern w:val="0"/>
          <w:szCs w:val="24"/>
        </w:rPr>
        <w:t>，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但</w:t>
      </w:r>
      <w:r w:rsidRPr="0075034E">
        <w:rPr>
          <w:rFonts w:ascii="Times New Roman" w:hAnsi="Times New Roman" w:cs="Times New Roman"/>
          <w:kern w:val="0"/>
          <w:szCs w:val="24"/>
          <w:lang w:eastAsia="zh-HK"/>
        </w:rPr>
        <w:t>沒有其他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同校學生和導</w:t>
      </w:r>
      <w:r w:rsidR="00576E5E" w:rsidRPr="0075034E">
        <w:rPr>
          <w:rFonts w:ascii="Times New Roman" w:hAnsi="Times New Roman" w:cs="Times New Roman"/>
          <w:kern w:val="0"/>
          <w:szCs w:val="24"/>
        </w:rPr>
        <w:t>師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陪同</w:t>
      </w:r>
      <w:r w:rsidR="0041658D" w:rsidRPr="0075034E">
        <w:rPr>
          <w:rFonts w:ascii="Times New Roman" w:hAnsi="Times New Roman" w:cs="Times New Roman"/>
          <w:kern w:val="0"/>
          <w:szCs w:val="24"/>
          <w:lang w:eastAsia="zh-HK"/>
        </w:rPr>
        <w:t>。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有部份家長</w:t>
      </w:r>
      <w:r w:rsidR="003431A2" w:rsidRPr="0075034E">
        <w:rPr>
          <w:rFonts w:ascii="Times New Roman" w:hAnsi="Times New Roman" w:cs="Times New Roman"/>
          <w:kern w:val="0"/>
          <w:szCs w:val="24"/>
          <w:lang w:eastAsia="zh-HK"/>
        </w:rPr>
        <w:t>擔心子女未能應付試工而要求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於試工時</w:t>
      </w:r>
      <w:r w:rsidR="003431A2" w:rsidRPr="0075034E">
        <w:rPr>
          <w:rFonts w:ascii="Times New Roman" w:hAnsi="Times New Roman" w:cs="Times New Roman"/>
          <w:kern w:val="0"/>
          <w:szCs w:val="24"/>
          <w:lang w:eastAsia="zh-HK"/>
        </w:rPr>
        <w:t>陪伴在側，或拒絕給子女參加。</w:t>
      </w:r>
    </w:p>
    <w:p w:rsidR="009B3D15" w:rsidRPr="0075034E" w:rsidRDefault="007A6546" w:rsidP="00D8733E">
      <w:pPr>
        <w:pStyle w:val="a3"/>
        <w:widowControl/>
        <w:spacing w:after="160" w:line="276" w:lineRule="auto"/>
        <w:ind w:leftChars="0" w:left="992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建議：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導師詳細</w:t>
      </w:r>
      <w:r w:rsidR="003431A2" w:rsidRPr="0075034E">
        <w:rPr>
          <w:rFonts w:ascii="Times New Roman" w:hAnsi="Times New Roman" w:cs="Times New Roman"/>
          <w:szCs w:val="24"/>
          <w:lang w:eastAsia="zh-HK"/>
        </w:rPr>
        <w:t>解釋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試工計劃，讓</w:t>
      </w:r>
      <w:r w:rsidR="003431A2" w:rsidRPr="0075034E">
        <w:rPr>
          <w:rFonts w:ascii="Times New Roman" w:hAnsi="Times New Roman" w:cs="Times New Roman"/>
          <w:szCs w:val="24"/>
          <w:lang w:eastAsia="zh-HK"/>
        </w:rPr>
        <w:t>家長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增加安全感。</w:t>
      </w:r>
      <w:r w:rsidR="00BE111C" w:rsidRPr="0075034E">
        <w:rPr>
          <w:rFonts w:ascii="Times New Roman" w:hAnsi="Times New Roman" w:cs="Times New Roman"/>
          <w:szCs w:val="24"/>
          <w:lang w:eastAsia="zh-HK"/>
        </w:rPr>
        <w:t>試工</w:t>
      </w:r>
      <w:r w:rsidR="003431A2" w:rsidRPr="0075034E">
        <w:rPr>
          <w:rFonts w:ascii="Times New Roman" w:hAnsi="Times New Roman" w:cs="Times New Roman"/>
          <w:szCs w:val="24"/>
          <w:lang w:eastAsia="zh-HK"/>
        </w:rPr>
        <w:t>活動</w:t>
      </w:r>
      <w:r w:rsidR="00BE111C" w:rsidRPr="0075034E">
        <w:rPr>
          <w:rFonts w:ascii="Times New Roman" w:hAnsi="Times New Roman" w:cs="Times New Roman"/>
          <w:szCs w:val="24"/>
          <w:lang w:eastAsia="zh-HK"/>
        </w:rPr>
        <w:t>是一次很好的機會給予學生發揮個人的興趣</w:t>
      </w:r>
      <w:r w:rsidR="0065197B" w:rsidRPr="0075034E">
        <w:rPr>
          <w:rFonts w:ascii="Times New Roman" w:hAnsi="Times New Roman" w:cs="Times New Roman"/>
          <w:szCs w:val="24"/>
          <w:lang w:eastAsia="zh-HK"/>
        </w:rPr>
        <w:t>及潛</w:t>
      </w:r>
      <w:r w:rsidR="00D8733E">
        <w:rPr>
          <w:rFonts w:ascii="Times New Roman" w:hAnsi="Times New Roman" w:cs="Times New Roman" w:hint="eastAsia"/>
          <w:szCs w:val="24"/>
        </w:rPr>
        <w:t>能</w:t>
      </w:r>
      <w:r w:rsidR="00722B55" w:rsidRPr="0075034E">
        <w:rPr>
          <w:rFonts w:ascii="Times New Roman" w:hAnsi="Times New Roman" w:cs="Times New Roman"/>
          <w:szCs w:val="24"/>
          <w:lang w:eastAsia="zh-HK"/>
        </w:rPr>
        <w:t>、培養</w:t>
      </w:r>
      <w:r w:rsidR="00D8733E">
        <w:rPr>
          <w:rFonts w:ascii="Times New Roman" w:hAnsi="Times New Roman" w:cs="Times New Roman" w:hint="eastAsia"/>
          <w:szCs w:val="24"/>
        </w:rPr>
        <w:t>正確的</w:t>
      </w:r>
      <w:r w:rsidR="00722B55" w:rsidRPr="0075034E">
        <w:rPr>
          <w:rFonts w:ascii="Times New Roman" w:hAnsi="Times New Roman" w:cs="Times New Roman"/>
          <w:szCs w:val="24"/>
          <w:lang w:eastAsia="zh-HK"/>
        </w:rPr>
        <w:t>工作態度、</w:t>
      </w:r>
      <w:r w:rsidR="005E69CB" w:rsidRPr="0075034E">
        <w:rPr>
          <w:rFonts w:ascii="Times New Roman" w:hAnsi="Times New Roman" w:cs="Times New Roman"/>
          <w:szCs w:val="24"/>
          <w:lang w:eastAsia="zh-HK"/>
        </w:rPr>
        <w:t>學習解難的能力，希望從中取得成功的經驗，建立自信。</w:t>
      </w:r>
      <w:r w:rsidR="00565F60" w:rsidRPr="0075034E">
        <w:rPr>
          <w:rFonts w:ascii="Times New Roman" w:hAnsi="Times New Roman" w:cs="Times New Roman"/>
          <w:szCs w:val="24"/>
          <w:lang w:eastAsia="zh-HK"/>
        </w:rPr>
        <w:t>導師</w:t>
      </w:r>
      <w:r w:rsidR="00122869" w:rsidRPr="0075034E">
        <w:rPr>
          <w:rFonts w:ascii="Times New Roman" w:hAnsi="Times New Roman" w:cs="Times New Roman"/>
          <w:szCs w:val="24"/>
          <w:lang w:eastAsia="zh-HK"/>
        </w:rPr>
        <w:t>可以向家長詳細講解試工的安排，包括公司地點、上班時間、工作性質及內容、導師的支援等等，增加家長</w:t>
      </w:r>
      <w:r w:rsidR="00565F60" w:rsidRPr="0075034E">
        <w:rPr>
          <w:rFonts w:ascii="Times New Roman" w:hAnsi="Times New Roman" w:cs="Times New Roman"/>
          <w:szCs w:val="24"/>
          <w:lang w:eastAsia="zh-HK"/>
        </w:rPr>
        <w:t>對計劃</w:t>
      </w:r>
      <w:r w:rsidR="00122869" w:rsidRPr="0075034E">
        <w:rPr>
          <w:rFonts w:ascii="Times New Roman" w:hAnsi="Times New Roman" w:cs="Times New Roman"/>
          <w:szCs w:val="24"/>
          <w:lang w:eastAsia="zh-HK"/>
        </w:rPr>
        <w:t>的信心。如家長仍未放心，按可行情況，於正式試工前，導師連同家長及學生一起前往試工公司，實地視察環境及與僱主作溝通交流，增加家長對活動的了解及信任感。</w:t>
      </w:r>
    </w:p>
    <w:p w:rsidR="00353E65" w:rsidRPr="0075034E" w:rsidRDefault="00353E65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</w:p>
    <w:p w:rsidR="00353E65" w:rsidRPr="0075034E" w:rsidRDefault="00575287" w:rsidP="00D8733E">
      <w:pPr>
        <w:pStyle w:val="a3"/>
        <w:widowControl/>
        <w:numPr>
          <w:ilvl w:val="0"/>
          <w:numId w:val="4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75034E">
        <w:rPr>
          <w:rFonts w:ascii="Times New Roman" w:hAnsi="Times New Roman" w:cs="Times New Roman"/>
          <w:kern w:val="0"/>
          <w:szCs w:val="24"/>
          <w:lang w:eastAsia="zh-HK"/>
        </w:rPr>
        <w:t>家長表示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對子女的能力欠缺</w:t>
      </w:r>
      <w:r w:rsidR="00353E65" w:rsidRPr="0075034E">
        <w:rPr>
          <w:rFonts w:ascii="Times New Roman" w:hAnsi="Times New Roman" w:cs="Times New Roman"/>
          <w:kern w:val="0"/>
          <w:szCs w:val="24"/>
          <w:lang w:eastAsia="zh-HK"/>
        </w:rPr>
        <w:t>信任</w:t>
      </w:r>
    </w:p>
    <w:p w:rsidR="00353E65" w:rsidRPr="0075034E" w:rsidRDefault="00353E65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從小到大，</w:t>
      </w:r>
      <w:r w:rsidR="00D8733E">
        <w:rPr>
          <w:rFonts w:ascii="Times New Roman" w:hAnsi="Times New Roman" w:cs="Times New Roman" w:hint="eastAsia"/>
          <w:szCs w:val="24"/>
        </w:rPr>
        <w:t>有</w:t>
      </w:r>
      <w:r w:rsidRPr="0075034E">
        <w:rPr>
          <w:rFonts w:ascii="Times New Roman" w:hAnsi="Times New Roman" w:cs="Times New Roman"/>
          <w:szCs w:val="24"/>
          <w:lang w:eastAsia="zh-HK"/>
        </w:rPr>
        <w:t>讀寫困難</w:t>
      </w:r>
      <w:r w:rsidR="00D8733E">
        <w:rPr>
          <w:rFonts w:ascii="Times New Roman" w:hAnsi="Times New Roman" w:cs="Times New Roman" w:hint="eastAsia"/>
          <w:szCs w:val="24"/>
        </w:rPr>
        <w:t>的</w:t>
      </w:r>
      <w:r w:rsidRPr="0075034E">
        <w:rPr>
          <w:rFonts w:ascii="Times New Roman" w:hAnsi="Times New Roman" w:cs="Times New Roman"/>
          <w:szCs w:val="24"/>
          <w:lang w:eastAsia="zh-HK"/>
        </w:rPr>
        <w:t>青年都被標籤為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學習</w:t>
      </w:r>
      <w:r w:rsidRPr="0075034E">
        <w:rPr>
          <w:rFonts w:ascii="Times New Roman" w:hAnsi="Times New Roman" w:cs="Times New Roman"/>
          <w:szCs w:val="24"/>
          <w:lang w:eastAsia="zh-HK"/>
        </w:rPr>
        <w:t>能力不達標。這些成長經歷，不單影響</w:t>
      </w:r>
      <w:r w:rsidR="00D8733E">
        <w:rPr>
          <w:rFonts w:ascii="Times New Roman" w:hAnsi="Times New Roman" w:cs="Times New Roman" w:hint="eastAsia"/>
          <w:szCs w:val="24"/>
        </w:rPr>
        <w:t>他們</w:t>
      </w:r>
      <w:r w:rsidRPr="0075034E">
        <w:rPr>
          <w:rFonts w:ascii="Times New Roman" w:hAnsi="Times New Roman" w:cs="Times New Roman"/>
          <w:szCs w:val="24"/>
          <w:lang w:eastAsia="zh-HK"/>
        </w:rPr>
        <w:t>的自我評價，同時間亦令家長對子女的能力抱懷疑態度，擔心子女落後別人，出錯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於</w:t>
      </w:r>
      <w:r w:rsidRPr="0075034E">
        <w:rPr>
          <w:rFonts w:ascii="Times New Roman" w:hAnsi="Times New Roman" w:cs="Times New Roman"/>
          <w:szCs w:val="24"/>
          <w:lang w:eastAsia="zh-HK"/>
        </w:rPr>
        <w:t>人前，慢</w:t>
      </w:r>
      <w:r w:rsidR="00576E5E" w:rsidRPr="0075034E">
        <w:rPr>
          <w:rFonts w:ascii="Times New Roman" w:hAnsi="Times New Roman" w:cs="Times New Roman"/>
          <w:szCs w:val="24"/>
          <w:lang w:eastAsia="zh-HK"/>
        </w:rPr>
        <w:t>慢形成對子女過於保護的心態。但隨著子女成長並進入高中階段，其個人的發展</w:t>
      </w:r>
      <w:r w:rsidR="00576E5E" w:rsidRPr="0075034E">
        <w:rPr>
          <w:rFonts w:ascii="Times New Roman" w:hAnsi="Times New Roman" w:cs="Times New Roman"/>
          <w:kern w:val="0"/>
          <w:szCs w:val="24"/>
          <w:lang w:eastAsia="zh-HK"/>
        </w:rPr>
        <w:t>任務</w:t>
      </w:r>
      <w:r w:rsidRPr="0075034E">
        <w:rPr>
          <w:rFonts w:ascii="Times New Roman" w:hAnsi="Times New Roman" w:cs="Times New Roman"/>
          <w:szCs w:val="24"/>
          <w:lang w:eastAsia="zh-HK"/>
        </w:rPr>
        <w:t>是需要建立自我認同感、更強的獨立性。這些轉變及成長，都必需要由青年人自己經歷、應付及完成不同的人生任務，鍛鍊而所得。</w:t>
      </w:r>
    </w:p>
    <w:p w:rsidR="00353E65" w:rsidRPr="0075034E" w:rsidRDefault="00353E65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建議：鼓勵家長給予子女成長的空間及機會，例如給予子女參與試工計劃，因為這正是一個預演的機會，給青年學習面對工作的環境及要求，同時亦有發揮個人興趣及專長的機會，培養工作意識。</w:t>
      </w:r>
    </w:p>
    <w:p w:rsidR="009B3D15" w:rsidRPr="0075034E" w:rsidRDefault="009B3D15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</w:p>
    <w:p w:rsidR="00E42D82" w:rsidRPr="0075034E" w:rsidRDefault="00575287" w:rsidP="00D8733E">
      <w:pPr>
        <w:pStyle w:val="a3"/>
        <w:widowControl/>
        <w:numPr>
          <w:ilvl w:val="0"/>
          <w:numId w:val="4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75034E">
        <w:rPr>
          <w:rFonts w:ascii="Times New Roman" w:hAnsi="Times New Roman" w:cs="Times New Roman"/>
          <w:kern w:val="0"/>
          <w:szCs w:val="24"/>
          <w:lang w:eastAsia="zh-HK"/>
        </w:rPr>
        <w:t>家長</w:t>
      </w:r>
      <w:r w:rsidR="00E42D82" w:rsidRPr="0075034E">
        <w:rPr>
          <w:rFonts w:ascii="Times New Roman" w:hAnsi="Times New Roman" w:cs="Times New Roman"/>
          <w:kern w:val="0"/>
          <w:szCs w:val="24"/>
          <w:lang w:eastAsia="zh-HK"/>
        </w:rPr>
        <w:t>欠缺</w:t>
      </w:r>
      <w:r w:rsidR="00AE0803" w:rsidRPr="0075034E">
        <w:rPr>
          <w:rFonts w:ascii="Times New Roman" w:hAnsi="Times New Roman" w:cs="Times New Roman"/>
          <w:kern w:val="0"/>
          <w:szCs w:val="24"/>
          <w:lang w:eastAsia="zh-HK"/>
        </w:rPr>
        <w:t>對</w:t>
      </w:r>
      <w:r w:rsidR="00E42D82" w:rsidRPr="0075034E">
        <w:rPr>
          <w:rFonts w:ascii="Times New Roman" w:hAnsi="Times New Roman" w:cs="Times New Roman"/>
          <w:kern w:val="0"/>
          <w:szCs w:val="24"/>
          <w:lang w:eastAsia="zh-HK"/>
        </w:rPr>
        <w:t>多元出路的認識</w:t>
      </w:r>
      <w:r w:rsidR="00282B30" w:rsidRPr="0075034E">
        <w:rPr>
          <w:rFonts w:ascii="Times New Roman" w:hAnsi="Times New Roman" w:cs="Times New Roman"/>
          <w:kern w:val="0"/>
          <w:szCs w:val="24"/>
          <w:lang w:eastAsia="zh-HK"/>
        </w:rPr>
        <w:t>，對子女出路感</w:t>
      </w:r>
      <w:r w:rsidRPr="0075034E">
        <w:rPr>
          <w:rFonts w:ascii="Times New Roman" w:hAnsi="Times New Roman" w:cs="Times New Roman"/>
          <w:kern w:val="0"/>
          <w:szCs w:val="24"/>
          <w:lang w:eastAsia="zh-HK"/>
        </w:rPr>
        <w:t>到迷惘</w:t>
      </w:r>
    </w:p>
    <w:p w:rsidR="00DD45B4" w:rsidRPr="0075034E" w:rsidRDefault="00575287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讀寫困難</w:t>
      </w:r>
      <w:r w:rsidR="006C4350" w:rsidRPr="0075034E">
        <w:rPr>
          <w:rFonts w:ascii="Times New Roman" w:hAnsi="Times New Roman" w:cs="Times New Roman"/>
          <w:szCs w:val="24"/>
          <w:lang w:eastAsia="zh-HK"/>
        </w:rPr>
        <w:t>並非可以透過不斷的操練、重複的溫習</w:t>
      </w:r>
      <w:proofErr w:type="gramStart"/>
      <w:r w:rsidR="006C4350" w:rsidRPr="0075034E">
        <w:rPr>
          <w:rFonts w:ascii="Times New Roman" w:hAnsi="Times New Roman" w:cs="Times New Roman"/>
          <w:szCs w:val="24"/>
          <w:lang w:eastAsia="zh-HK"/>
        </w:rPr>
        <w:t>甚至留班而</w:t>
      </w:r>
      <w:proofErr w:type="gramEnd"/>
      <w:r w:rsidR="006C4350" w:rsidRPr="0075034E">
        <w:rPr>
          <w:rFonts w:ascii="Times New Roman" w:hAnsi="Times New Roman" w:cs="Times New Roman"/>
          <w:szCs w:val="24"/>
          <w:lang w:eastAsia="zh-HK"/>
        </w:rPr>
        <w:t>可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完全</w:t>
      </w:r>
      <w:r w:rsidR="006C4350" w:rsidRPr="0075034E">
        <w:rPr>
          <w:rFonts w:ascii="Times New Roman" w:hAnsi="Times New Roman" w:cs="Times New Roman"/>
          <w:szCs w:val="24"/>
          <w:lang w:eastAsia="zh-HK"/>
        </w:rPr>
        <w:t>解決的。</w:t>
      </w:r>
      <w:r w:rsidR="001E266A" w:rsidRPr="0075034E">
        <w:rPr>
          <w:rFonts w:ascii="Times New Roman" w:hAnsi="Times New Roman" w:cs="Times New Roman"/>
          <w:szCs w:val="24"/>
          <w:lang w:eastAsia="zh-HK"/>
        </w:rPr>
        <w:t>他們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普遍難以應付</w:t>
      </w:r>
      <w:r w:rsidR="001E266A" w:rsidRPr="0075034E">
        <w:rPr>
          <w:rFonts w:ascii="Times New Roman" w:hAnsi="Times New Roman" w:cs="Times New Roman"/>
          <w:szCs w:val="24"/>
          <w:lang w:eastAsia="zh-HK"/>
        </w:rPr>
        <w:t>校內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的教學模式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以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達到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學校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考試要求，</w:t>
      </w:r>
      <w:r w:rsidR="003D6942" w:rsidRPr="0075034E">
        <w:rPr>
          <w:rFonts w:ascii="Times New Roman" w:hAnsi="Times New Roman" w:cs="Times New Roman"/>
          <w:szCs w:val="24"/>
          <w:lang w:eastAsia="zh-HK"/>
        </w:rPr>
        <w:t>部份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學生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考試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成績低落，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名次排</w:t>
      </w:r>
      <w:proofErr w:type="gramStart"/>
      <w:r w:rsidR="00933DF9" w:rsidRPr="0075034E">
        <w:rPr>
          <w:rFonts w:ascii="Times New Roman" w:hAnsi="Times New Roman" w:cs="Times New Roman"/>
          <w:szCs w:val="24"/>
          <w:lang w:eastAsia="zh-HK"/>
        </w:rPr>
        <w:t>最</w:t>
      </w:r>
      <w:proofErr w:type="gramEnd"/>
      <w:r w:rsidR="00933DF9" w:rsidRPr="0075034E">
        <w:rPr>
          <w:rFonts w:ascii="Times New Roman" w:hAnsi="Times New Roman" w:cs="Times New Roman"/>
          <w:szCs w:val="24"/>
          <w:lang w:eastAsia="zh-HK"/>
        </w:rPr>
        <w:t>尾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而</w:t>
      </w:r>
      <w:proofErr w:type="gramStart"/>
      <w:r w:rsidR="00933DF9" w:rsidRPr="0075034E">
        <w:rPr>
          <w:rFonts w:ascii="Times New Roman" w:hAnsi="Times New Roman" w:cs="Times New Roman"/>
          <w:szCs w:val="24"/>
          <w:lang w:eastAsia="zh-HK"/>
        </w:rPr>
        <w:t>需要留班</w:t>
      </w:r>
      <w:proofErr w:type="gramEnd"/>
      <w:r w:rsidR="00933DF9" w:rsidRPr="0075034E">
        <w:rPr>
          <w:rFonts w:ascii="Times New Roman" w:hAnsi="Times New Roman" w:cs="Times New Roman"/>
          <w:szCs w:val="24"/>
          <w:lang w:eastAsia="zh-HK"/>
        </w:rPr>
        <w:t>。學生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因而感到</w:t>
      </w:r>
      <w:r w:rsidR="00101A24" w:rsidRPr="0075034E">
        <w:rPr>
          <w:rFonts w:ascii="Times New Roman" w:hAnsi="Times New Roman" w:cs="Times New Roman"/>
          <w:szCs w:val="24"/>
          <w:lang w:eastAsia="zh-HK"/>
        </w:rPr>
        <w:t>挫折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感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及無力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，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欠缺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在原校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繼續升學的動機及意向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。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部份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高中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學生希望</w:t>
      </w:r>
      <w:proofErr w:type="gramStart"/>
      <w:r w:rsidR="00BC6C84" w:rsidRPr="0075034E">
        <w:rPr>
          <w:rFonts w:ascii="Times New Roman" w:hAnsi="Times New Roman" w:cs="Times New Roman"/>
          <w:szCs w:val="24"/>
          <w:lang w:eastAsia="zh-HK"/>
        </w:rPr>
        <w:t>轉往職訓</w:t>
      </w:r>
      <w:proofErr w:type="gramEnd"/>
      <w:r w:rsidR="00BC6C84" w:rsidRPr="0075034E">
        <w:rPr>
          <w:rFonts w:ascii="Times New Roman" w:hAnsi="Times New Roman" w:cs="Times New Roman"/>
          <w:szCs w:val="24"/>
          <w:lang w:eastAsia="zh-HK"/>
        </w:rPr>
        <w:t>學校繼續升學，</w:t>
      </w:r>
      <w:r w:rsidR="003D6942" w:rsidRPr="0075034E">
        <w:rPr>
          <w:rFonts w:ascii="Times New Roman" w:hAnsi="Times New Roman" w:cs="Times New Roman"/>
          <w:szCs w:val="24"/>
          <w:lang w:eastAsia="zh-HK"/>
        </w:rPr>
        <w:t>尋求出路，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但往往遇到家長的反對</w:t>
      </w:r>
      <w:r w:rsidR="00DD45B4" w:rsidRPr="0075034E">
        <w:rPr>
          <w:rFonts w:ascii="Times New Roman" w:hAnsi="Times New Roman" w:cs="Times New Roman"/>
          <w:szCs w:val="24"/>
          <w:lang w:eastAsia="zh-HK"/>
        </w:rPr>
        <w:t>。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原因是擔心子女</w:t>
      </w:r>
      <w:proofErr w:type="gramStart"/>
      <w:r w:rsidR="00BC6C84" w:rsidRPr="0075034E">
        <w:rPr>
          <w:rFonts w:ascii="Times New Roman" w:hAnsi="Times New Roman" w:cs="Times New Roman"/>
          <w:szCs w:val="24"/>
          <w:lang w:eastAsia="zh-HK"/>
        </w:rPr>
        <w:t>轉往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職訓</w:t>
      </w:r>
      <w:proofErr w:type="gramEnd"/>
      <w:r w:rsidR="00933DF9" w:rsidRPr="0075034E">
        <w:rPr>
          <w:rFonts w:ascii="Times New Roman" w:hAnsi="Times New Roman" w:cs="Times New Roman"/>
          <w:szCs w:val="24"/>
          <w:lang w:eastAsia="zh-HK"/>
        </w:rPr>
        <w:t>學校後的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升學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銜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接及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出路選擇。因而</w:t>
      </w:r>
      <w:r w:rsidR="00101A24" w:rsidRPr="0075034E">
        <w:rPr>
          <w:rFonts w:ascii="Times New Roman" w:hAnsi="Times New Roman" w:cs="Times New Roman"/>
          <w:szCs w:val="24"/>
          <w:lang w:eastAsia="zh-HK"/>
        </w:rPr>
        <w:t>未敢放膽給子女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按</w:t>
      </w:r>
      <w:r w:rsidR="00101A24" w:rsidRPr="0075034E">
        <w:rPr>
          <w:rFonts w:ascii="Times New Roman" w:hAnsi="Times New Roman" w:cs="Times New Roman"/>
          <w:szCs w:val="24"/>
          <w:lang w:eastAsia="zh-HK"/>
        </w:rPr>
        <w:t>著自己的興趣及能力，嘗試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轉往其他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職訓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學院繼續升學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。這情況</w:t>
      </w:r>
      <w:r w:rsidR="00BC6C84" w:rsidRPr="0075034E">
        <w:rPr>
          <w:rFonts w:ascii="Times New Roman" w:hAnsi="Times New Roman" w:cs="Times New Roman"/>
          <w:szCs w:val="24"/>
          <w:lang w:eastAsia="zh-HK"/>
        </w:rPr>
        <w:t>形成一個困局</w:t>
      </w:r>
      <w:r w:rsidR="00933DF9" w:rsidRPr="0075034E">
        <w:rPr>
          <w:rFonts w:ascii="Times New Roman" w:hAnsi="Times New Roman" w:cs="Times New Roman"/>
          <w:szCs w:val="24"/>
          <w:lang w:eastAsia="zh-HK"/>
        </w:rPr>
        <w:t>，消磨青少年的意志</w:t>
      </w:r>
      <w:r w:rsidR="002201AA" w:rsidRPr="0075034E">
        <w:rPr>
          <w:rFonts w:ascii="Times New Roman" w:hAnsi="Times New Roman" w:cs="Times New Roman"/>
          <w:szCs w:val="24"/>
          <w:lang w:eastAsia="zh-HK"/>
        </w:rPr>
        <w:t>及動力。</w:t>
      </w:r>
    </w:p>
    <w:p w:rsidR="00282B30" w:rsidRPr="0075034E" w:rsidRDefault="0054456E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另一情況，家長清楚子女於校內學術成績低落，預計高中文憑試成績亦差，將來未能升上大學或大專，</w:t>
      </w:r>
      <w:r w:rsidR="001953DF" w:rsidRPr="0075034E">
        <w:rPr>
          <w:rFonts w:ascii="Times New Roman" w:hAnsi="Times New Roman" w:cs="Times New Roman"/>
          <w:szCs w:val="24"/>
          <w:lang w:eastAsia="zh-HK"/>
        </w:rPr>
        <w:t>認為子女</w:t>
      </w:r>
      <w:r w:rsidRPr="0075034E">
        <w:rPr>
          <w:rFonts w:ascii="Times New Roman" w:hAnsi="Times New Roman" w:cs="Times New Roman"/>
          <w:szCs w:val="24"/>
          <w:lang w:eastAsia="zh-HK"/>
        </w:rPr>
        <w:t>於就業市場無立足機會。他們沒有多元升學的資訊，未能把子女的興趣</w:t>
      </w:r>
      <w:r w:rsidR="00470D43" w:rsidRPr="0075034E">
        <w:rPr>
          <w:rFonts w:ascii="Times New Roman" w:hAnsi="Times New Roman" w:cs="Times New Roman"/>
          <w:szCs w:val="24"/>
          <w:lang w:eastAsia="zh-HK"/>
        </w:rPr>
        <w:t>與</w:t>
      </w:r>
      <w:r w:rsidRPr="0075034E">
        <w:rPr>
          <w:rFonts w:ascii="Times New Roman" w:hAnsi="Times New Roman" w:cs="Times New Roman"/>
          <w:szCs w:val="24"/>
          <w:lang w:eastAsia="zh-HK"/>
        </w:rPr>
        <w:t>專長，與本地的職訓學院連</w:t>
      </w:r>
      <w:proofErr w:type="gramStart"/>
      <w:r w:rsidRPr="0075034E">
        <w:rPr>
          <w:rFonts w:ascii="Times New Roman" w:hAnsi="Times New Roman" w:cs="Times New Roman"/>
          <w:szCs w:val="24"/>
          <w:lang w:eastAsia="zh-HK"/>
        </w:rPr>
        <w:t>繫</w:t>
      </w:r>
      <w:proofErr w:type="gramEnd"/>
      <w:r w:rsidRPr="0075034E">
        <w:rPr>
          <w:rFonts w:ascii="Times New Roman" w:hAnsi="Times New Roman" w:cs="Times New Roman"/>
          <w:szCs w:val="24"/>
          <w:lang w:eastAsia="zh-HK"/>
        </w:rPr>
        <w:t>上，鋪</w:t>
      </w:r>
      <w:r w:rsidR="00470D43" w:rsidRPr="0075034E">
        <w:rPr>
          <w:rFonts w:ascii="Times New Roman" w:hAnsi="Times New Roman" w:cs="Times New Roman"/>
          <w:szCs w:val="24"/>
          <w:lang w:eastAsia="zh-HK"/>
        </w:rPr>
        <w:t>排</w:t>
      </w:r>
      <w:r w:rsidRPr="0075034E">
        <w:rPr>
          <w:rFonts w:ascii="Times New Roman" w:hAnsi="Times New Roman" w:cs="Times New Roman"/>
          <w:szCs w:val="24"/>
          <w:lang w:eastAsia="zh-HK"/>
        </w:rPr>
        <w:t>由職訓學院</w:t>
      </w:r>
      <w:r w:rsidR="00470D43" w:rsidRPr="0075034E">
        <w:rPr>
          <w:rFonts w:ascii="Times New Roman" w:hAnsi="Times New Roman" w:cs="Times New Roman"/>
          <w:szCs w:val="24"/>
          <w:lang w:eastAsia="zh-HK"/>
        </w:rPr>
        <w:t>開始就讀，</w:t>
      </w:r>
      <w:r w:rsidRPr="0075034E">
        <w:rPr>
          <w:rFonts w:ascii="Times New Roman" w:hAnsi="Times New Roman" w:cs="Times New Roman"/>
          <w:szCs w:val="24"/>
          <w:lang w:eastAsia="zh-HK"/>
        </w:rPr>
        <w:t>一步一步銜接升學</w:t>
      </w:r>
      <w:r w:rsidR="00470D43" w:rsidRPr="0075034E">
        <w:rPr>
          <w:rFonts w:ascii="Times New Roman" w:hAnsi="Times New Roman" w:cs="Times New Roman"/>
          <w:szCs w:val="24"/>
          <w:lang w:eastAsia="zh-HK"/>
        </w:rPr>
        <w:t>，實踐理想。</w:t>
      </w:r>
    </w:p>
    <w:p w:rsidR="00B42502" w:rsidRPr="0075034E" w:rsidRDefault="00B42502" w:rsidP="00D8733E">
      <w:pPr>
        <w:pStyle w:val="a3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t>建議：</w:t>
      </w:r>
      <w:r w:rsidR="003D6942" w:rsidRPr="0075034E">
        <w:rPr>
          <w:rFonts w:ascii="Times New Roman" w:hAnsi="Times New Roman" w:cs="Times New Roman"/>
          <w:szCs w:val="24"/>
          <w:lang w:eastAsia="zh-HK"/>
        </w:rPr>
        <w:t>提升家長對多元出路的認識，</w:t>
      </w:r>
      <w:r w:rsidRPr="0075034E">
        <w:rPr>
          <w:rFonts w:ascii="Times New Roman" w:hAnsi="Times New Roman" w:cs="Times New Roman"/>
          <w:szCs w:val="24"/>
          <w:lang w:eastAsia="zh-HK"/>
        </w:rPr>
        <w:t>向家長提供本</w:t>
      </w:r>
      <w:r w:rsidR="00A83C0E" w:rsidRPr="0075034E">
        <w:rPr>
          <w:rFonts w:ascii="Times New Roman" w:hAnsi="Times New Roman" w:cs="Times New Roman"/>
          <w:szCs w:val="24"/>
          <w:lang w:eastAsia="zh-HK"/>
        </w:rPr>
        <w:t>港</w:t>
      </w:r>
      <w:r w:rsidRPr="0075034E">
        <w:rPr>
          <w:rFonts w:ascii="Times New Roman" w:hAnsi="Times New Roman" w:cs="Times New Roman"/>
          <w:szCs w:val="24"/>
          <w:lang w:eastAsia="zh-HK"/>
        </w:rPr>
        <w:t>多元升學資訊，以助完成中三或以上</w:t>
      </w:r>
      <w:r w:rsidR="00A83C0E" w:rsidRPr="0075034E">
        <w:rPr>
          <w:rFonts w:ascii="Times New Roman" w:hAnsi="Times New Roman" w:cs="Times New Roman"/>
          <w:szCs w:val="24"/>
          <w:lang w:eastAsia="zh-HK"/>
        </w:rPr>
        <w:t>，有意離校的學生家長認識，從而陪伴子女探究可行的出路。</w:t>
      </w:r>
      <w:r w:rsidR="001E266A" w:rsidRPr="0075034E">
        <w:rPr>
          <w:rFonts w:ascii="Times New Roman" w:hAnsi="Times New Roman" w:cs="Times New Roman"/>
          <w:szCs w:val="24"/>
          <w:lang w:eastAsia="zh-HK"/>
        </w:rPr>
        <w:t>另外，亦需提醒家長需尊重子</w:t>
      </w:r>
      <w:r w:rsidR="001E266A" w:rsidRPr="0075034E">
        <w:rPr>
          <w:rFonts w:ascii="Times New Roman" w:hAnsi="Times New Roman" w:cs="Times New Roman"/>
          <w:szCs w:val="24"/>
          <w:lang w:eastAsia="zh-HK"/>
        </w:rPr>
        <w:lastRenderedPageBreak/>
        <w:t>女的個人興趣及意願，升學或轉校的決定必須經過深思熟慮</w:t>
      </w:r>
      <w:r w:rsidR="00F4386B" w:rsidRPr="0075034E">
        <w:rPr>
          <w:rFonts w:ascii="Times New Roman" w:hAnsi="Times New Roman" w:cs="Times New Roman"/>
          <w:szCs w:val="24"/>
          <w:lang w:eastAsia="zh-HK"/>
        </w:rPr>
        <w:t>，家長與子女雙</w:t>
      </w:r>
      <w:r w:rsidR="001E266A" w:rsidRPr="0075034E">
        <w:rPr>
          <w:rFonts w:ascii="Times New Roman" w:hAnsi="Times New Roman" w:cs="Times New Roman"/>
          <w:szCs w:val="24"/>
          <w:lang w:eastAsia="zh-HK"/>
        </w:rPr>
        <w:t>方經過彼此溝通而達成共識，而大家亦願意就選擇付出努力及承擔責任。</w:t>
      </w:r>
    </w:p>
    <w:p w:rsidR="00CB0A99" w:rsidRPr="0075034E" w:rsidRDefault="00CB0A99" w:rsidP="00D8733E">
      <w:pPr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</w:p>
    <w:p w:rsidR="00CB0A99" w:rsidRPr="0075034E" w:rsidRDefault="00A64289" w:rsidP="00D8733E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75034E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導師錦囊</w:t>
      </w:r>
    </w:p>
    <w:p w:rsidR="00CB0A99" w:rsidRPr="0075034E" w:rsidRDefault="00CB0A99" w:rsidP="00D8733E">
      <w:pPr>
        <w:pStyle w:val="Web"/>
        <w:numPr>
          <w:ilvl w:val="0"/>
          <w:numId w:val="47"/>
        </w:numPr>
        <w:kinsoku w:val="0"/>
        <w:overflowPunct w:val="0"/>
        <w:spacing w:before="200" w:beforeAutospacing="0" w:after="0" w:afterAutospacing="0" w:line="276" w:lineRule="auto"/>
        <w:jc w:val="both"/>
        <w:textAlignment w:val="baseline"/>
        <w:rPr>
          <w:rFonts w:ascii="Times New Roman" w:eastAsiaTheme="minorEastAsia" w:hAnsi="Times New Roman" w:cs="Times New Roman"/>
          <w:lang w:eastAsia="zh-HK"/>
        </w:rPr>
      </w:pPr>
      <w:r w:rsidRPr="0075034E">
        <w:rPr>
          <w:rFonts w:ascii="Times New Roman" w:eastAsiaTheme="minorEastAsia" w:hAnsi="Times New Roman" w:cs="Times New Roman"/>
          <w:lang w:eastAsia="zh-HK"/>
        </w:rPr>
        <w:t>教育局</w:t>
      </w:r>
      <w:r w:rsidRPr="0075034E">
        <w:rPr>
          <w:rFonts w:ascii="Times New Roman" w:eastAsiaTheme="minorEastAsia" w:hAnsi="Times New Roman" w:cs="Times New Roman"/>
          <w:lang w:eastAsia="zh-HK"/>
        </w:rPr>
        <w:tab/>
      </w:r>
      <w:r w:rsidRPr="0075034E">
        <w:rPr>
          <w:rFonts w:ascii="Times New Roman" w:eastAsiaTheme="minorEastAsia" w:hAnsi="Times New Roman" w:cs="Times New Roman"/>
          <w:lang w:eastAsia="zh-HK"/>
        </w:rPr>
        <w:t>「</w:t>
      </w:r>
      <w:r w:rsidRPr="0075034E">
        <w:rPr>
          <w:rFonts w:ascii="Times New Roman" w:eastAsiaTheme="minorEastAsia" w:hAnsi="Times New Roman" w:cs="Times New Roman"/>
          <w:lang w:eastAsia="zh-HK"/>
        </w:rPr>
        <w:t>e</w:t>
      </w:r>
      <w:r w:rsidRPr="0075034E">
        <w:rPr>
          <w:rFonts w:ascii="Times New Roman" w:eastAsiaTheme="minorEastAsia" w:hAnsi="Times New Roman" w:cs="Times New Roman"/>
          <w:lang w:eastAsia="zh-HK"/>
        </w:rPr>
        <w:t>導航」網頁</w:t>
      </w:r>
      <w:r w:rsidRPr="0075034E">
        <w:rPr>
          <w:rFonts w:ascii="Times New Roman" w:eastAsiaTheme="minorEastAsia" w:hAnsi="Times New Roman" w:cs="Times New Roman"/>
          <w:lang w:eastAsia="zh-HK"/>
        </w:rPr>
        <w:t xml:space="preserve"> </w:t>
      </w:r>
      <w:hyperlink r:id="rId8" w:history="1">
        <w:r w:rsidR="00A64289" w:rsidRPr="0075034E">
          <w:rPr>
            <w:rStyle w:val="a4"/>
            <w:rFonts w:ascii="Times New Roman" w:eastAsiaTheme="minorEastAsia" w:hAnsi="Times New Roman" w:cs="Times New Roman"/>
          </w:rPr>
          <w:t>https://enavigator.edb.hkedcity.net/main/index.php</w:t>
        </w:r>
      </w:hyperlink>
    </w:p>
    <w:p w:rsidR="00CB0A99" w:rsidRPr="0075034E" w:rsidRDefault="00CB0A99" w:rsidP="00D8733E">
      <w:pPr>
        <w:pStyle w:val="a3"/>
        <w:spacing w:line="276" w:lineRule="auto"/>
        <w:ind w:leftChars="0" w:left="72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CB0A99" w:rsidRPr="0075034E" w:rsidRDefault="00CB0A99" w:rsidP="00D8733E">
      <w:pPr>
        <w:pStyle w:val="a3"/>
        <w:numPr>
          <w:ilvl w:val="0"/>
          <w:numId w:val="47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75034E">
        <w:rPr>
          <w:rFonts w:ascii="Times New Roman" w:hAnsi="Times New Roman" w:cs="Times New Roman"/>
          <w:szCs w:val="24"/>
        </w:rPr>
        <w:t>教育局</w:t>
      </w:r>
      <w:r w:rsidRPr="0075034E">
        <w:rPr>
          <w:rFonts w:ascii="Times New Roman" w:hAnsi="Times New Roman" w:cs="Times New Roman"/>
          <w:szCs w:val="24"/>
        </w:rPr>
        <w:tab/>
      </w:r>
      <w:r w:rsidRPr="0075034E">
        <w:rPr>
          <w:rFonts w:ascii="Times New Roman" w:hAnsi="Times New Roman" w:cs="Times New Roman"/>
          <w:szCs w:val="24"/>
        </w:rPr>
        <w:t>新學制下中三至五離校生進修階梯</w:t>
      </w:r>
    </w:p>
    <w:p w:rsidR="00596DC4" w:rsidRPr="0075034E" w:rsidRDefault="000525EF" w:rsidP="00D8733E">
      <w:pPr>
        <w:spacing w:line="276" w:lineRule="auto"/>
        <w:ind w:leftChars="200" w:left="48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596DC4" w:rsidRPr="00596DC4">
          <w:rPr>
            <w:rStyle w:val="a4"/>
            <w:rFonts w:ascii="Times New Roman" w:hAnsi="Times New Roman" w:cs="Times New Roman"/>
            <w:szCs w:val="24"/>
          </w:rPr>
          <w:t>https://lifeplanning.edb.gov.hk/uploads/tc/page/Study-Paths-for-S3-S5-School-Leavers-under-NAS_c_20200714103823919336.pdf</w:t>
        </w:r>
      </w:hyperlink>
    </w:p>
    <w:p w:rsidR="00CB0A99" w:rsidRPr="0075034E" w:rsidRDefault="00CB0A99" w:rsidP="00D8733E">
      <w:pPr>
        <w:pStyle w:val="a3"/>
        <w:spacing w:line="276" w:lineRule="auto"/>
        <w:ind w:leftChars="0" w:left="720"/>
        <w:jc w:val="both"/>
        <w:rPr>
          <w:rFonts w:ascii="Times New Roman" w:hAnsi="Times New Roman" w:cs="Times New Roman"/>
          <w:szCs w:val="24"/>
        </w:rPr>
      </w:pPr>
    </w:p>
    <w:p w:rsidR="00CB0A99" w:rsidRPr="0075034E" w:rsidRDefault="00CB0A99" w:rsidP="00596DC4">
      <w:pPr>
        <w:pStyle w:val="a3"/>
        <w:numPr>
          <w:ilvl w:val="0"/>
          <w:numId w:val="47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75034E">
        <w:rPr>
          <w:rFonts w:ascii="Times New Roman" w:hAnsi="Times New Roman" w:cs="Times New Roman"/>
          <w:szCs w:val="24"/>
        </w:rPr>
        <w:t>教育局</w:t>
      </w:r>
      <w:r w:rsidRPr="0075034E">
        <w:rPr>
          <w:rFonts w:ascii="Times New Roman" w:hAnsi="Times New Roman" w:cs="Times New Roman"/>
          <w:szCs w:val="24"/>
        </w:rPr>
        <w:tab/>
      </w:r>
      <w:r w:rsidRPr="0075034E">
        <w:rPr>
          <w:rFonts w:ascii="Times New Roman" w:hAnsi="Times New Roman" w:cs="Times New Roman"/>
          <w:szCs w:val="24"/>
        </w:rPr>
        <w:t>新高中畢業生的進修階梯</w:t>
      </w:r>
      <w:r w:rsidR="00596DC4">
        <w:rPr>
          <w:rFonts w:ascii="Times New Roman" w:hAnsi="Times New Roman" w:cs="Times New Roman"/>
          <w:szCs w:val="24"/>
        </w:rPr>
        <w:br/>
      </w:r>
      <w:hyperlink r:id="rId10" w:history="1">
        <w:r w:rsidR="00596DC4" w:rsidRPr="00596DC4">
          <w:rPr>
            <w:rStyle w:val="a4"/>
            <w:rFonts w:ascii="Times New Roman" w:hAnsi="Times New Roman" w:cs="Times New Roman"/>
            <w:szCs w:val="24"/>
          </w:rPr>
          <w:t>https://lifeplanning.edb.gov.hk/uploads/tc/page/Study-Paths-for-S6-Graduates-_TC.pdf</w:t>
        </w:r>
      </w:hyperlink>
    </w:p>
    <w:p w:rsidR="00CB0A99" w:rsidRPr="0075034E" w:rsidRDefault="00CB0A99" w:rsidP="00D8733E">
      <w:pPr>
        <w:pStyle w:val="a3"/>
        <w:spacing w:line="276" w:lineRule="auto"/>
        <w:ind w:leftChars="0" w:left="720"/>
        <w:jc w:val="both"/>
        <w:rPr>
          <w:rFonts w:ascii="Times New Roman" w:hAnsi="Times New Roman" w:cs="Times New Roman"/>
          <w:szCs w:val="24"/>
        </w:rPr>
      </w:pPr>
    </w:p>
    <w:p w:rsidR="00CB0A99" w:rsidRPr="0075034E" w:rsidRDefault="00CB0A99" w:rsidP="00D8733E">
      <w:pPr>
        <w:pStyle w:val="a3"/>
        <w:numPr>
          <w:ilvl w:val="0"/>
          <w:numId w:val="47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75034E">
        <w:rPr>
          <w:rFonts w:ascii="Times New Roman" w:hAnsi="Times New Roman" w:cs="Times New Roman"/>
          <w:szCs w:val="24"/>
        </w:rPr>
        <w:t>教育局</w:t>
      </w:r>
      <w:r w:rsidRPr="0075034E">
        <w:rPr>
          <w:rFonts w:ascii="Times New Roman" w:hAnsi="Times New Roman" w:cs="Times New Roman"/>
          <w:szCs w:val="24"/>
        </w:rPr>
        <w:tab/>
      </w:r>
      <w:r w:rsidRPr="0075034E">
        <w:rPr>
          <w:rFonts w:ascii="Times New Roman" w:hAnsi="Times New Roman" w:cs="Times New Roman"/>
          <w:szCs w:val="24"/>
        </w:rPr>
        <w:t>應用學習</w:t>
      </w:r>
    </w:p>
    <w:p w:rsidR="00CB0A99" w:rsidRPr="0075034E" w:rsidRDefault="00CB0A99" w:rsidP="00D8733E">
      <w:pPr>
        <w:spacing w:line="276" w:lineRule="auto"/>
        <w:ind w:leftChars="200" w:left="480"/>
        <w:jc w:val="both"/>
        <w:rPr>
          <w:rStyle w:val="a4"/>
          <w:rFonts w:ascii="Times New Roman" w:hAnsi="Times New Roman" w:cs="Times New Roman"/>
        </w:rPr>
      </w:pPr>
      <w:r w:rsidRPr="0075034E">
        <w:rPr>
          <w:rStyle w:val="a4"/>
          <w:rFonts w:ascii="Times New Roman" w:hAnsi="Times New Roman" w:cs="Times New Roman"/>
        </w:rPr>
        <w:t>http://www.edb.gov.hk/tc/curriculum-development/cross-kla-studies/applied-learning/index-1.html</w:t>
      </w:r>
    </w:p>
    <w:p w:rsidR="00CB0A99" w:rsidRPr="0075034E" w:rsidRDefault="00CB0A99" w:rsidP="00D8733E">
      <w:pPr>
        <w:spacing w:line="276" w:lineRule="auto"/>
        <w:ind w:leftChars="200" w:left="480"/>
        <w:jc w:val="both"/>
        <w:rPr>
          <w:rStyle w:val="a4"/>
          <w:rFonts w:ascii="Times New Roman" w:hAnsi="Times New Roman" w:cs="Times New Roman"/>
        </w:rPr>
      </w:pPr>
    </w:p>
    <w:p w:rsidR="00353E65" w:rsidRPr="0075034E" w:rsidRDefault="00353E65" w:rsidP="00D8733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br w:type="page"/>
      </w:r>
    </w:p>
    <w:p w:rsidR="00CB0A99" w:rsidRPr="0075034E" w:rsidRDefault="00CB0A99" w:rsidP="0075034E">
      <w:pPr>
        <w:pStyle w:val="a3"/>
        <w:numPr>
          <w:ilvl w:val="0"/>
          <w:numId w:val="47"/>
        </w:numPr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75034E">
        <w:rPr>
          <w:rFonts w:ascii="Times New Roman" w:hAnsi="Times New Roman" w:cs="Times New Roman"/>
          <w:szCs w:val="24"/>
          <w:lang w:eastAsia="zh-HK"/>
        </w:rPr>
        <w:lastRenderedPageBreak/>
        <w:t>本港供中三至中五及完成中六學生，可報讀院校：</w:t>
      </w:r>
    </w:p>
    <w:tbl>
      <w:tblPr>
        <w:tblStyle w:val="aa"/>
        <w:tblW w:w="8725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5"/>
      </w:tblGrid>
      <w:tr w:rsidR="00CB0A99" w:rsidRPr="0075034E" w:rsidTr="00EE2DAB">
        <w:trPr>
          <w:trHeight w:val="694"/>
          <w:jc w:val="center"/>
        </w:trPr>
        <w:tc>
          <w:tcPr>
            <w:tcW w:w="4360" w:type="dxa"/>
            <w:shd w:val="clear" w:color="auto" w:fill="FFF2CC" w:themeFill="accent4" w:themeFillTint="33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院校名稱</w:t>
            </w:r>
          </w:p>
        </w:tc>
        <w:tc>
          <w:tcPr>
            <w:tcW w:w="4365" w:type="dxa"/>
            <w:shd w:val="clear" w:color="auto" w:fill="FFF2CC" w:themeFill="accent4" w:themeFillTint="33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網址</w:t>
            </w:r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明愛白英奇專業學校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1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http://www.cbcc.edu.hk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明愛社區書院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2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http://www.cice.edu.hk/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青年學院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3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http://www.yc.edu.hk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建造業議會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4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http://www.cic.hk</w:t>
              </w:r>
            </w:hyperlink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香港專業教育學院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5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http://www.ive.edu.hk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製衣業訓練局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6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https://www.cita.org.hk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香港專業進修學校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7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http://www.hkct.edu.hk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青年會專業書院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8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http://www.ymca.edu.hk</w:t>
              </w:r>
            </w:hyperlink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香港公開大學李嘉誠專業進修學院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kern w:val="0"/>
                <w:szCs w:val="24"/>
              </w:rPr>
            </w:pPr>
            <w:hyperlink r:id="rId19" w:history="1">
              <w:r w:rsidR="00CB0A99" w:rsidRPr="0075034E">
                <w:rPr>
                  <w:rStyle w:val="a4"/>
                  <w:rFonts w:ascii="Times New Roman" w:hAnsi="Times New Roman" w:cs="Times New Roman"/>
                  <w:kern w:val="24"/>
                  <w:szCs w:val="24"/>
                </w:rPr>
                <w:t>http://www.ouhk.edu.hk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海事訓練學院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0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http://www.vtc.edu.hk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中華廚藝學院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1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http://www.cci.edu.hk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展亮技能發展中心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2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http://www.vtc.edu.hk</w:t>
              </w:r>
            </w:hyperlink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香港浸會大學持續教育學院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3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http://www.sce.hkbu.edu.hk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香港科技專上書院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4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http://www.hkit.edu.hk/tchk/main.php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嶺南大學持續進修學院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5" w:history="1">
              <w:r w:rsidR="00553527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http://life.ln.edu.hk/tc/</w:t>
              </w:r>
            </w:hyperlink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香港大學專業進修學院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6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https://hkuspace.hku.hk/cht/</w:t>
              </w:r>
            </w:hyperlink>
          </w:p>
        </w:tc>
      </w:tr>
      <w:tr w:rsidR="00CB0A99" w:rsidRPr="0075034E" w:rsidTr="00EE2DAB">
        <w:trPr>
          <w:trHeight w:val="694"/>
          <w:jc w:val="center"/>
        </w:trPr>
        <w:tc>
          <w:tcPr>
            <w:tcW w:w="4360" w:type="dxa"/>
            <w:vAlign w:val="center"/>
          </w:tcPr>
          <w:p w:rsidR="00CB0A99" w:rsidRPr="0075034E" w:rsidRDefault="00CB0A99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5034E">
              <w:rPr>
                <w:rFonts w:ascii="Times New Roman" w:hAnsi="Times New Roman" w:cs="Times New Roman"/>
                <w:szCs w:val="24"/>
                <w:lang w:eastAsia="zh-HK"/>
              </w:rPr>
              <w:t>東華學院</w:t>
            </w:r>
          </w:p>
        </w:tc>
        <w:tc>
          <w:tcPr>
            <w:tcW w:w="4365" w:type="dxa"/>
            <w:vAlign w:val="center"/>
          </w:tcPr>
          <w:p w:rsidR="00CB0A99" w:rsidRPr="0075034E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7" w:history="1">
              <w:r w:rsidR="00CB0A99" w:rsidRPr="0075034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http://www.twc.edu.hk/</w:t>
              </w:r>
            </w:hyperlink>
          </w:p>
        </w:tc>
      </w:tr>
      <w:tr w:rsidR="00CB0A99" w:rsidRPr="0075034E" w:rsidTr="00EE2DAB">
        <w:trPr>
          <w:trHeight w:val="659"/>
          <w:jc w:val="center"/>
        </w:trPr>
        <w:tc>
          <w:tcPr>
            <w:tcW w:w="4360" w:type="dxa"/>
            <w:vAlign w:val="center"/>
          </w:tcPr>
          <w:p w:rsidR="00CB0A99" w:rsidRPr="0075034E" w:rsidRDefault="009F51E1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F51E1">
              <w:rPr>
                <w:rFonts w:ascii="Times New Roman" w:hAnsi="Times New Roman" w:cs="Times New Roman" w:hint="eastAsia"/>
                <w:szCs w:val="24"/>
                <w:lang w:eastAsia="zh-HK"/>
              </w:rPr>
              <w:t>耀中幼教學院</w:t>
            </w:r>
          </w:p>
        </w:tc>
        <w:tc>
          <w:tcPr>
            <w:tcW w:w="4365" w:type="dxa"/>
            <w:vAlign w:val="center"/>
          </w:tcPr>
          <w:p w:rsidR="00CB0A99" w:rsidRPr="00596DC4" w:rsidRDefault="000525EF" w:rsidP="00EE2D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8" w:history="1">
              <w:r w:rsidR="00596DC4" w:rsidRPr="00596DC4">
                <w:rPr>
                  <w:rStyle w:val="a4"/>
                  <w:rFonts w:ascii="Times New Roman" w:hAnsi="Times New Roman" w:cs="Times New Roman"/>
                </w:rPr>
                <w:t>https://www.yc</w:t>
              </w:r>
              <w:bookmarkStart w:id="0" w:name="_GoBack"/>
              <w:bookmarkEnd w:id="0"/>
              <w:r w:rsidR="00596DC4" w:rsidRPr="00596DC4">
                <w:rPr>
                  <w:rStyle w:val="a4"/>
                  <w:rFonts w:ascii="Times New Roman" w:hAnsi="Times New Roman" w:cs="Times New Roman"/>
                </w:rPr>
                <w:t>c</w:t>
              </w:r>
              <w:r w:rsidR="00596DC4" w:rsidRPr="00596DC4">
                <w:rPr>
                  <w:rStyle w:val="a4"/>
                  <w:rFonts w:ascii="Times New Roman" w:hAnsi="Times New Roman" w:cs="Times New Roman"/>
                </w:rPr>
                <w:t>ece.edu.hk/tc/</w:t>
              </w:r>
            </w:hyperlink>
          </w:p>
        </w:tc>
      </w:tr>
    </w:tbl>
    <w:p w:rsidR="00737703" w:rsidRPr="0075034E" w:rsidRDefault="00737703" w:rsidP="00F059D8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</w:p>
    <w:sectPr w:rsidR="00737703" w:rsidRPr="0075034E" w:rsidSect="00F059D8">
      <w:headerReference w:type="default" r:id="rId29"/>
      <w:footerReference w:type="default" r:id="rId30"/>
      <w:pgSz w:w="11906" w:h="16838"/>
      <w:pgMar w:top="1440" w:right="1077" w:bottom="1440" w:left="1077" w:header="851" w:footer="7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EF" w:rsidRDefault="000525EF" w:rsidP="00EE17E8">
      <w:r>
        <w:separator/>
      </w:r>
    </w:p>
  </w:endnote>
  <w:endnote w:type="continuationSeparator" w:id="0">
    <w:p w:rsidR="000525EF" w:rsidRDefault="000525EF" w:rsidP="00E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773323"/>
      <w:docPartObj>
        <w:docPartGallery w:val="Page Numbers (Bottom of Page)"/>
        <w:docPartUnique/>
      </w:docPartObj>
    </w:sdtPr>
    <w:sdtEndPr/>
    <w:sdtContent>
      <w:p w:rsidR="00F059D8" w:rsidRDefault="00F059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1E1" w:rsidRPr="009F51E1">
          <w:rPr>
            <w:noProof/>
            <w:lang w:val="zh-TW"/>
          </w:rPr>
          <w:t>3</w:t>
        </w:r>
        <w:r>
          <w:fldChar w:fldCharType="end"/>
        </w:r>
      </w:p>
    </w:sdtContent>
  </w:sdt>
  <w:p w:rsidR="00F059D8" w:rsidRDefault="00F059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EF" w:rsidRDefault="000525EF" w:rsidP="00EE17E8">
      <w:r>
        <w:separator/>
      </w:r>
    </w:p>
  </w:footnote>
  <w:footnote w:type="continuationSeparator" w:id="0">
    <w:p w:rsidR="000525EF" w:rsidRDefault="000525EF" w:rsidP="00EE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B7" w:rsidRDefault="002F58B7">
    <w:pPr>
      <w:pStyle w:val="a5"/>
    </w:pPr>
    <w:r>
      <w:rPr>
        <w:rFonts w:hint="eastAsia"/>
      </w:rPr>
      <w:t>單元</w:t>
    </w:r>
    <w:proofErr w:type="gramStart"/>
    <w:r>
      <w:rPr>
        <w:rFonts w:hint="eastAsia"/>
      </w:rPr>
      <w:t>三</w:t>
    </w:r>
    <w:proofErr w:type="gramEnd"/>
    <w:r>
      <w:rPr>
        <w:rFonts w:hint="eastAsia"/>
      </w:rPr>
      <w:t>：家長輔導</w:t>
    </w:r>
    <w:r w:rsidR="00D8733E">
      <w:rPr>
        <w:rFonts w:hint="eastAsia"/>
      </w:rPr>
      <w:t>指引</w:t>
    </w:r>
    <w:r>
      <w:ptab w:relativeTo="margin" w:alignment="center" w:leader="none"/>
    </w:r>
    <w:r>
      <w:ptab w:relativeTo="margin" w:alignment="right" w:leader="none"/>
    </w:r>
    <w:r w:rsidRPr="002F58B7">
      <w:rPr>
        <w:rFonts w:hint="eastAsia"/>
      </w:rPr>
      <w:t>第一章：家長個別輔導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8B"/>
    <w:multiLevelType w:val="hybridMultilevel"/>
    <w:tmpl w:val="F81CED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B3EED"/>
    <w:multiLevelType w:val="hybridMultilevel"/>
    <w:tmpl w:val="8A44C9A6"/>
    <w:lvl w:ilvl="0" w:tplc="8E0A8ACE">
      <w:start w:val="4"/>
      <w:numFmt w:val="bullet"/>
      <w:lvlText w:val="-"/>
      <w:lvlJc w:val="left"/>
      <w:pPr>
        <w:ind w:left="960" w:hanging="480"/>
      </w:pPr>
      <w:rPr>
        <w:rFonts w:ascii="Calibri" w:eastAsia="新細明體" w:hAnsi="Calibr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14B487D"/>
    <w:multiLevelType w:val="hybridMultilevel"/>
    <w:tmpl w:val="28000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EF4C67"/>
    <w:multiLevelType w:val="hybridMultilevel"/>
    <w:tmpl w:val="7B2E3392"/>
    <w:lvl w:ilvl="0" w:tplc="2ADCC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B76F0F"/>
    <w:multiLevelType w:val="hybridMultilevel"/>
    <w:tmpl w:val="C8528E94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67057"/>
    <w:multiLevelType w:val="hybridMultilevel"/>
    <w:tmpl w:val="3ECEF93C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273AD4"/>
    <w:multiLevelType w:val="hybridMultilevel"/>
    <w:tmpl w:val="DF0C7912"/>
    <w:lvl w:ilvl="0" w:tplc="AD9CDE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203FD"/>
    <w:multiLevelType w:val="hybridMultilevel"/>
    <w:tmpl w:val="365A7EC4"/>
    <w:lvl w:ilvl="0" w:tplc="1EB6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34A1F"/>
    <w:multiLevelType w:val="hybridMultilevel"/>
    <w:tmpl w:val="EAD239C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EB777B"/>
    <w:multiLevelType w:val="hybridMultilevel"/>
    <w:tmpl w:val="6B922FF2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 w15:restartNumberingAfterBreak="0">
    <w:nsid w:val="19057CBF"/>
    <w:multiLevelType w:val="hybridMultilevel"/>
    <w:tmpl w:val="02886D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6A7602"/>
    <w:multiLevelType w:val="hybridMultilevel"/>
    <w:tmpl w:val="152CBA52"/>
    <w:lvl w:ilvl="0" w:tplc="B2842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9A23E0"/>
    <w:multiLevelType w:val="hybridMultilevel"/>
    <w:tmpl w:val="031A5B46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B17D78"/>
    <w:multiLevelType w:val="hybridMultilevel"/>
    <w:tmpl w:val="F972235C"/>
    <w:lvl w:ilvl="0" w:tplc="D4380522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AD52EB"/>
    <w:multiLevelType w:val="hybridMultilevel"/>
    <w:tmpl w:val="A29A7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C32C00"/>
    <w:multiLevelType w:val="hybridMultilevel"/>
    <w:tmpl w:val="882C7D12"/>
    <w:lvl w:ilvl="0" w:tplc="E430C0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94F3D"/>
    <w:multiLevelType w:val="hybridMultilevel"/>
    <w:tmpl w:val="292AAD8C"/>
    <w:lvl w:ilvl="0" w:tplc="AD9CDEE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566A1C"/>
    <w:multiLevelType w:val="hybridMultilevel"/>
    <w:tmpl w:val="0664A324"/>
    <w:lvl w:ilvl="0" w:tplc="3334D95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897A49"/>
    <w:multiLevelType w:val="hybridMultilevel"/>
    <w:tmpl w:val="42507796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F8B30F1"/>
    <w:multiLevelType w:val="hybridMultilevel"/>
    <w:tmpl w:val="4E2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B803B0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26B86"/>
    <w:multiLevelType w:val="hybridMultilevel"/>
    <w:tmpl w:val="9D6485B0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AE0A30"/>
    <w:multiLevelType w:val="hybridMultilevel"/>
    <w:tmpl w:val="F1A83B42"/>
    <w:lvl w:ilvl="0" w:tplc="7AB6168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C807C7"/>
    <w:multiLevelType w:val="hybridMultilevel"/>
    <w:tmpl w:val="2B1AD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9D34D9"/>
    <w:multiLevelType w:val="hybridMultilevel"/>
    <w:tmpl w:val="59F0C14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727EC8"/>
    <w:multiLevelType w:val="hybridMultilevel"/>
    <w:tmpl w:val="70666E40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A1016"/>
    <w:multiLevelType w:val="hybridMultilevel"/>
    <w:tmpl w:val="BBC2A7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9E473D"/>
    <w:multiLevelType w:val="hybridMultilevel"/>
    <w:tmpl w:val="4864B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03400E"/>
    <w:multiLevelType w:val="hybridMultilevel"/>
    <w:tmpl w:val="16283A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EA197A"/>
    <w:multiLevelType w:val="hybridMultilevel"/>
    <w:tmpl w:val="00924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E464DA"/>
    <w:multiLevelType w:val="hybridMultilevel"/>
    <w:tmpl w:val="BA3AFCD8"/>
    <w:lvl w:ilvl="0" w:tplc="ED22C3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2B14D0"/>
    <w:multiLevelType w:val="hybridMultilevel"/>
    <w:tmpl w:val="53A42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650A1"/>
    <w:multiLevelType w:val="hybridMultilevel"/>
    <w:tmpl w:val="E0BACD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96589F"/>
    <w:multiLevelType w:val="hybridMultilevel"/>
    <w:tmpl w:val="3B26A9EE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200AEA"/>
    <w:multiLevelType w:val="hybridMultilevel"/>
    <w:tmpl w:val="E5B87CC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39E6FB0"/>
    <w:multiLevelType w:val="hybridMultilevel"/>
    <w:tmpl w:val="FD22C638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9F74D0"/>
    <w:multiLevelType w:val="hybridMultilevel"/>
    <w:tmpl w:val="2880FFBC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275ECA"/>
    <w:multiLevelType w:val="hybridMultilevel"/>
    <w:tmpl w:val="7CAC6A50"/>
    <w:lvl w:ilvl="0" w:tplc="96C46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69433D"/>
    <w:multiLevelType w:val="hybridMultilevel"/>
    <w:tmpl w:val="7C08B36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9" w15:restartNumberingAfterBreak="0">
    <w:nsid w:val="69EB1ECE"/>
    <w:multiLevelType w:val="hybridMultilevel"/>
    <w:tmpl w:val="F0FCB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91391C"/>
    <w:multiLevelType w:val="hybridMultilevel"/>
    <w:tmpl w:val="2E2A6C48"/>
    <w:lvl w:ilvl="0" w:tplc="3334D95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E0F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7797315C"/>
    <w:multiLevelType w:val="hybridMultilevel"/>
    <w:tmpl w:val="55DE9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C031DF"/>
    <w:multiLevelType w:val="hybridMultilevel"/>
    <w:tmpl w:val="0DD856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7B740E"/>
    <w:multiLevelType w:val="hybridMultilevel"/>
    <w:tmpl w:val="0E1A3DC4"/>
    <w:lvl w:ilvl="0" w:tplc="EFECB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100B45"/>
    <w:multiLevelType w:val="hybridMultilevel"/>
    <w:tmpl w:val="253A8FE0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0C48C7"/>
    <w:multiLevelType w:val="hybridMultilevel"/>
    <w:tmpl w:val="FD7E6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4"/>
  </w:num>
  <w:num w:numId="3">
    <w:abstractNumId w:val="43"/>
  </w:num>
  <w:num w:numId="4">
    <w:abstractNumId w:val="38"/>
  </w:num>
  <w:num w:numId="5">
    <w:abstractNumId w:val="44"/>
  </w:num>
  <w:num w:numId="6">
    <w:abstractNumId w:val="7"/>
  </w:num>
  <w:num w:numId="7">
    <w:abstractNumId w:val="0"/>
  </w:num>
  <w:num w:numId="8">
    <w:abstractNumId w:val="14"/>
  </w:num>
  <w:num w:numId="9">
    <w:abstractNumId w:val="19"/>
  </w:num>
  <w:num w:numId="10">
    <w:abstractNumId w:val="30"/>
  </w:num>
  <w:num w:numId="11">
    <w:abstractNumId w:val="3"/>
  </w:num>
  <w:num w:numId="12">
    <w:abstractNumId w:val="4"/>
  </w:num>
  <w:num w:numId="13">
    <w:abstractNumId w:val="15"/>
  </w:num>
  <w:num w:numId="14">
    <w:abstractNumId w:val="13"/>
  </w:num>
  <w:num w:numId="15">
    <w:abstractNumId w:val="10"/>
  </w:num>
  <w:num w:numId="16">
    <w:abstractNumId w:val="34"/>
  </w:num>
  <w:num w:numId="17">
    <w:abstractNumId w:val="29"/>
  </w:num>
  <w:num w:numId="18">
    <w:abstractNumId w:val="2"/>
  </w:num>
  <w:num w:numId="19">
    <w:abstractNumId w:val="35"/>
  </w:num>
  <w:num w:numId="20">
    <w:abstractNumId w:val="18"/>
  </w:num>
  <w:num w:numId="21">
    <w:abstractNumId w:val="22"/>
  </w:num>
  <w:num w:numId="22">
    <w:abstractNumId w:val="26"/>
  </w:num>
  <w:num w:numId="23">
    <w:abstractNumId w:val="46"/>
  </w:num>
  <w:num w:numId="24">
    <w:abstractNumId w:val="45"/>
  </w:num>
  <w:num w:numId="25">
    <w:abstractNumId w:val="23"/>
  </w:num>
  <w:num w:numId="26">
    <w:abstractNumId w:val="9"/>
  </w:num>
  <w:num w:numId="27">
    <w:abstractNumId w:val="21"/>
  </w:num>
  <w:num w:numId="28">
    <w:abstractNumId w:val="5"/>
  </w:num>
  <w:num w:numId="29">
    <w:abstractNumId w:val="20"/>
  </w:num>
  <w:num w:numId="30">
    <w:abstractNumId w:val="33"/>
  </w:num>
  <w:num w:numId="31">
    <w:abstractNumId w:val="25"/>
  </w:num>
  <w:num w:numId="32">
    <w:abstractNumId w:val="6"/>
  </w:num>
  <w:num w:numId="33">
    <w:abstractNumId w:val="16"/>
  </w:num>
  <w:num w:numId="34">
    <w:abstractNumId w:val="27"/>
  </w:num>
  <w:num w:numId="35">
    <w:abstractNumId w:val="32"/>
  </w:num>
  <w:num w:numId="36">
    <w:abstractNumId w:val="1"/>
  </w:num>
  <w:num w:numId="37">
    <w:abstractNumId w:val="37"/>
  </w:num>
  <w:num w:numId="38">
    <w:abstractNumId w:val="11"/>
  </w:num>
  <w:num w:numId="39">
    <w:abstractNumId w:val="40"/>
  </w:num>
  <w:num w:numId="40">
    <w:abstractNumId w:val="17"/>
  </w:num>
  <w:num w:numId="41">
    <w:abstractNumId w:val="36"/>
  </w:num>
  <w:num w:numId="42">
    <w:abstractNumId w:val="28"/>
  </w:num>
  <w:num w:numId="43">
    <w:abstractNumId w:val="12"/>
  </w:num>
  <w:num w:numId="44">
    <w:abstractNumId w:val="31"/>
  </w:num>
  <w:num w:numId="45">
    <w:abstractNumId w:val="39"/>
  </w:num>
  <w:num w:numId="46">
    <w:abstractNumId w:val="41"/>
  </w:num>
  <w:num w:numId="47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2"/>
    <w:rsid w:val="000026F8"/>
    <w:rsid w:val="00004D6C"/>
    <w:rsid w:val="0001729F"/>
    <w:rsid w:val="000203ED"/>
    <w:rsid w:val="00034FF8"/>
    <w:rsid w:val="00037EA0"/>
    <w:rsid w:val="00045117"/>
    <w:rsid w:val="00050877"/>
    <w:rsid w:val="000525EF"/>
    <w:rsid w:val="00054B14"/>
    <w:rsid w:val="00061DB1"/>
    <w:rsid w:val="00064ED3"/>
    <w:rsid w:val="000679EB"/>
    <w:rsid w:val="000B0438"/>
    <w:rsid w:val="000B59F6"/>
    <w:rsid w:val="000C1309"/>
    <w:rsid w:val="000C264B"/>
    <w:rsid w:val="000C4056"/>
    <w:rsid w:val="000D2FD4"/>
    <w:rsid w:val="000D49D6"/>
    <w:rsid w:val="000E4CC5"/>
    <w:rsid w:val="000E6AA8"/>
    <w:rsid w:val="000E6E25"/>
    <w:rsid w:val="00101A24"/>
    <w:rsid w:val="00110624"/>
    <w:rsid w:val="00114EB6"/>
    <w:rsid w:val="00122869"/>
    <w:rsid w:val="001231A8"/>
    <w:rsid w:val="00134119"/>
    <w:rsid w:val="00136611"/>
    <w:rsid w:val="0014019F"/>
    <w:rsid w:val="00146F51"/>
    <w:rsid w:val="00165D67"/>
    <w:rsid w:val="001953DF"/>
    <w:rsid w:val="001A32AD"/>
    <w:rsid w:val="001B338C"/>
    <w:rsid w:val="001B63D9"/>
    <w:rsid w:val="001D343C"/>
    <w:rsid w:val="001D53E6"/>
    <w:rsid w:val="001D77C2"/>
    <w:rsid w:val="001E06FB"/>
    <w:rsid w:val="001E266A"/>
    <w:rsid w:val="001E76F6"/>
    <w:rsid w:val="00212EE5"/>
    <w:rsid w:val="002201AA"/>
    <w:rsid w:val="00226083"/>
    <w:rsid w:val="00231499"/>
    <w:rsid w:val="00233BC5"/>
    <w:rsid w:val="002400F0"/>
    <w:rsid w:val="00243693"/>
    <w:rsid w:val="00245A8B"/>
    <w:rsid w:val="002479E5"/>
    <w:rsid w:val="002612B3"/>
    <w:rsid w:val="00267D31"/>
    <w:rsid w:val="00282B30"/>
    <w:rsid w:val="00284EA8"/>
    <w:rsid w:val="00285CE3"/>
    <w:rsid w:val="00293968"/>
    <w:rsid w:val="00295A0A"/>
    <w:rsid w:val="002A38F5"/>
    <w:rsid w:val="002B3881"/>
    <w:rsid w:val="002C1130"/>
    <w:rsid w:val="002C19EE"/>
    <w:rsid w:val="002C1EF8"/>
    <w:rsid w:val="002C5883"/>
    <w:rsid w:val="002C68A7"/>
    <w:rsid w:val="002D0E95"/>
    <w:rsid w:val="002D313F"/>
    <w:rsid w:val="002D63A8"/>
    <w:rsid w:val="002F2118"/>
    <w:rsid w:val="002F58B7"/>
    <w:rsid w:val="00304FBA"/>
    <w:rsid w:val="00326C20"/>
    <w:rsid w:val="00336B22"/>
    <w:rsid w:val="003431A2"/>
    <w:rsid w:val="00347CDB"/>
    <w:rsid w:val="00351F97"/>
    <w:rsid w:val="00353E65"/>
    <w:rsid w:val="00361DD8"/>
    <w:rsid w:val="0036790B"/>
    <w:rsid w:val="0038258F"/>
    <w:rsid w:val="00382F55"/>
    <w:rsid w:val="00386BC4"/>
    <w:rsid w:val="0038776E"/>
    <w:rsid w:val="0039017D"/>
    <w:rsid w:val="003B2B3F"/>
    <w:rsid w:val="003B2ECB"/>
    <w:rsid w:val="003C38F6"/>
    <w:rsid w:val="003D0C22"/>
    <w:rsid w:val="003D45F7"/>
    <w:rsid w:val="003D6942"/>
    <w:rsid w:val="003D7EF4"/>
    <w:rsid w:val="003E08CE"/>
    <w:rsid w:val="003F3B32"/>
    <w:rsid w:val="0041658D"/>
    <w:rsid w:val="00416CA2"/>
    <w:rsid w:val="00421E13"/>
    <w:rsid w:val="00426D79"/>
    <w:rsid w:val="00430398"/>
    <w:rsid w:val="00431629"/>
    <w:rsid w:val="00470D43"/>
    <w:rsid w:val="0047105F"/>
    <w:rsid w:val="00486A6F"/>
    <w:rsid w:val="00493A2D"/>
    <w:rsid w:val="004A0EEA"/>
    <w:rsid w:val="004A3F8B"/>
    <w:rsid w:val="004A4F7B"/>
    <w:rsid w:val="004C12C6"/>
    <w:rsid w:val="004C6BB2"/>
    <w:rsid w:val="004D5BB1"/>
    <w:rsid w:val="004E2EF5"/>
    <w:rsid w:val="004E484D"/>
    <w:rsid w:val="004F685D"/>
    <w:rsid w:val="00502611"/>
    <w:rsid w:val="00510A88"/>
    <w:rsid w:val="00525E55"/>
    <w:rsid w:val="00531716"/>
    <w:rsid w:val="00543CC6"/>
    <w:rsid w:val="0054456E"/>
    <w:rsid w:val="00551F18"/>
    <w:rsid w:val="00553527"/>
    <w:rsid w:val="0055364D"/>
    <w:rsid w:val="005577B6"/>
    <w:rsid w:val="00560772"/>
    <w:rsid w:val="00564054"/>
    <w:rsid w:val="00565F60"/>
    <w:rsid w:val="005662EB"/>
    <w:rsid w:val="00572E11"/>
    <w:rsid w:val="00573D26"/>
    <w:rsid w:val="00574D64"/>
    <w:rsid w:val="00575287"/>
    <w:rsid w:val="00576E5E"/>
    <w:rsid w:val="005822C7"/>
    <w:rsid w:val="00585EBC"/>
    <w:rsid w:val="0058668C"/>
    <w:rsid w:val="0059027D"/>
    <w:rsid w:val="005911D5"/>
    <w:rsid w:val="0059167B"/>
    <w:rsid w:val="005952A3"/>
    <w:rsid w:val="00596DC4"/>
    <w:rsid w:val="005A2F2B"/>
    <w:rsid w:val="005A724B"/>
    <w:rsid w:val="005B7842"/>
    <w:rsid w:val="005C0DE2"/>
    <w:rsid w:val="005D4C98"/>
    <w:rsid w:val="005D66C5"/>
    <w:rsid w:val="005E2C59"/>
    <w:rsid w:val="005E69CB"/>
    <w:rsid w:val="005E7657"/>
    <w:rsid w:val="005F1EF4"/>
    <w:rsid w:val="005F7767"/>
    <w:rsid w:val="00600F8C"/>
    <w:rsid w:val="0060241B"/>
    <w:rsid w:val="00602729"/>
    <w:rsid w:val="00610D01"/>
    <w:rsid w:val="0061196D"/>
    <w:rsid w:val="00612170"/>
    <w:rsid w:val="0061513F"/>
    <w:rsid w:val="00621CB0"/>
    <w:rsid w:val="00643198"/>
    <w:rsid w:val="00643491"/>
    <w:rsid w:val="0065197B"/>
    <w:rsid w:val="006546F6"/>
    <w:rsid w:val="006570C6"/>
    <w:rsid w:val="00661B4F"/>
    <w:rsid w:val="00661BDC"/>
    <w:rsid w:val="00667EED"/>
    <w:rsid w:val="00672825"/>
    <w:rsid w:val="00676B21"/>
    <w:rsid w:val="0067784C"/>
    <w:rsid w:val="00686A1D"/>
    <w:rsid w:val="006A3F11"/>
    <w:rsid w:val="006A6A66"/>
    <w:rsid w:val="006A6B26"/>
    <w:rsid w:val="006A7D2E"/>
    <w:rsid w:val="006B3E2F"/>
    <w:rsid w:val="006C2302"/>
    <w:rsid w:val="006C4350"/>
    <w:rsid w:val="006D09CE"/>
    <w:rsid w:val="006D1262"/>
    <w:rsid w:val="006F7260"/>
    <w:rsid w:val="00700792"/>
    <w:rsid w:val="0070585E"/>
    <w:rsid w:val="0071226D"/>
    <w:rsid w:val="00712DA8"/>
    <w:rsid w:val="007137DB"/>
    <w:rsid w:val="00722B55"/>
    <w:rsid w:val="00724E85"/>
    <w:rsid w:val="00731522"/>
    <w:rsid w:val="00737703"/>
    <w:rsid w:val="0075034E"/>
    <w:rsid w:val="00764FAA"/>
    <w:rsid w:val="0076722E"/>
    <w:rsid w:val="00767C90"/>
    <w:rsid w:val="00776363"/>
    <w:rsid w:val="00777574"/>
    <w:rsid w:val="007833D6"/>
    <w:rsid w:val="007863B2"/>
    <w:rsid w:val="00786CB5"/>
    <w:rsid w:val="0079343F"/>
    <w:rsid w:val="007958B1"/>
    <w:rsid w:val="007A6546"/>
    <w:rsid w:val="007A6707"/>
    <w:rsid w:val="007A777B"/>
    <w:rsid w:val="007B6AED"/>
    <w:rsid w:val="007C2649"/>
    <w:rsid w:val="007C43F8"/>
    <w:rsid w:val="007D1431"/>
    <w:rsid w:val="007D317F"/>
    <w:rsid w:val="007E7880"/>
    <w:rsid w:val="00801F7B"/>
    <w:rsid w:val="008068B0"/>
    <w:rsid w:val="00807594"/>
    <w:rsid w:val="008166C8"/>
    <w:rsid w:val="00827DF5"/>
    <w:rsid w:val="008341D2"/>
    <w:rsid w:val="008372A7"/>
    <w:rsid w:val="0085751B"/>
    <w:rsid w:val="00860DB0"/>
    <w:rsid w:val="00866BA8"/>
    <w:rsid w:val="0087117C"/>
    <w:rsid w:val="00875344"/>
    <w:rsid w:val="00880F87"/>
    <w:rsid w:val="00892C44"/>
    <w:rsid w:val="00895D83"/>
    <w:rsid w:val="00897E09"/>
    <w:rsid w:val="008A034D"/>
    <w:rsid w:val="008A39B8"/>
    <w:rsid w:val="008B67AD"/>
    <w:rsid w:val="008B7E48"/>
    <w:rsid w:val="008C5EC1"/>
    <w:rsid w:val="008C73D2"/>
    <w:rsid w:val="008D008C"/>
    <w:rsid w:val="008D3ECD"/>
    <w:rsid w:val="008D66DF"/>
    <w:rsid w:val="008E3746"/>
    <w:rsid w:val="008E7D47"/>
    <w:rsid w:val="008E7DF1"/>
    <w:rsid w:val="00914776"/>
    <w:rsid w:val="0092177C"/>
    <w:rsid w:val="00932469"/>
    <w:rsid w:val="00933DF9"/>
    <w:rsid w:val="00953F5D"/>
    <w:rsid w:val="009677D2"/>
    <w:rsid w:val="0097724D"/>
    <w:rsid w:val="009957F9"/>
    <w:rsid w:val="009A1762"/>
    <w:rsid w:val="009A327B"/>
    <w:rsid w:val="009A7257"/>
    <w:rsid w:val="009B3D15"/>
    <w:rsid w:val="009D3EEA"/>
    <w:rsid w:val="009D51A6"/>
    <w:rsid w:val="009D5D23"/>
    <w:rsid w:val="009D5F8C"/>
    <w:rsid w:val="009D76EF"/>
    <w:rsid w:val="009E481B"/>
    <w:rsid w:val="009F34F9"/>
    <w:rsid w:val="009F51E1"/>
    <w:rsid w:val="00A0164F"/>
    <w:rsid w:val="00A02776"/>
    <w:rsid w:val="00A05DF8"/>
    <w:rsid w:val="00A11390"/>
    <w:rsid w:val="00A279F0"/>
    <w:rsid w:val="00A30770"/>
    <w:rsid w:val="00A41C5A"/>
    <w:rsid w:val="00A64289"/>
    <w:rsid w:val="00A64D91"/>
    <w:rsid w:val="00A65CFA"/>
    <w:rsid w:val="00A83C0E"/>
    <w:rsid w:val="00A85BEE"/>
    <w:rsid w:val="00AA4B49"/>
    <w:rsid w:val="00AC04B6"/>
    <w:rsid w:val="00AC2329"/>
    <w:rsid w:val="00AD0D9C"/>
    <w:rsid w:val="00AD2859"/>
    <w:rsid w:val="00AD7CB8"/>
    <w:rsid w:val="00AE067B"/>
    <w:rsid w:val="00AE0803"/>
    <w:rsid w:val="00AE3353"/>
    <w:rsid w:val="00AE6532"/>
    <w:rsid w:val="00AE7C77"/>
    <w:rsid w:val="00B04161"/>
    <w:rsid w:val="00B05891"/>
    <w:rsid w:val="00B07CAB"/>
    <w:rsid w:val="00B262E5"/>
    <w:rsid w:val="00B42502"/>
    <w:rsid w:val="00B447DC"/>
    <w:rsid w:val="00B52A20"/>
    <w:rsid w:val="00B54F8D"/>
    <w:rsid w:val="00B573B9"/>
    <w:rsid w:val="00B57A43"/>
    <w:rsid w:val="00B602D2"/>
    <w:rsid w:val="00B607B6"/>
    <w:rsid w:val="00B6242D"/>
    <w:rsid w:val="00B66955"/>
    <w:rsid w:val="00B77932"/>
    <w:rsid w:val="00B84E38"/>
    <w:rsid w:val="00B91F81"/>
    <w:rsid w:val="00B96BFE"/>
    <w:rsid w:val="00BC0926"/>
    <w:rsid w:val="00BC1AAB"/>
    <w:rsid w:val="00BC5644"/>
    <w:rsid w:val="00BC6C84"/>
    <w:rsid w:val="00BE111C"/>
    <w:rsid w:val="00BE51BC"/>
    <w:rsid w:val="00BE5E34"/>
    <w:rsid w:val="00BF1023"/>
    <w:rsid w:val="00C0106F"/>
    <w:rsid w:val="00C05FBF"/>
    <w:rsid w:val="00C07609"/>
    <w:rsid w:val="00C10307"/>
    <w:rsid w:val="00C12505"/>
    <w:rsid w:val="00C307FF"/>
    <w:rsid w:val="00C328DF"/>
    <w:rsid w:val="00C372F3"/>
    <w:rsid w:val="00C472FE"/>
    <w:rsid w:val="00C57344"/>
    <w:rsid w:val="00C675F3"/>
    <w:rsid w:val="00C704AE"/>
    <w:rsid w:val="00C74C71"/>
    <w:rsid w:val="00C84D01"/>
    <w:rsid w:val="00C863C9"/>
    <w:rsid w:val="00C92436"/>
    <w:rsid w:val="00C94B3D"/>
    <w:rsid w:val="00CB0A99"/>
    <w:rsid w:val="00CB4B7C"/>
    <w:rsid w:val="00CB5383"/>
    <w:rsid w:val="00CC730F"/>
    <w:rsid w:val="00CD1411"/>
    <w:rsid w:val="00D07356"/>
    <w:rsid w:val="00D17FBD"/>
    <w:rsid w:val="00D21F97"/>
    <w:rsid w:val="00D224F9"/>
    <w:rsid w:val="00D45DF2"/>
    <w:rsid w:val="00D57B21"/>
    <w:rsid w:val="00D62BFB"/>
    <w:rsid w:val="00D658F2"/>
    <w:rsid w:val="00D73A2A"/>
    <w:rsid w:val="00D81910"/>
    <w:rsid w:val="00D82F1C"/>
    <w:rsid w:val="00D853E1"/>
    <w:rsid w:val="00D869C3"/>
    <w:rsid w:val="00D8733E"/>
    <w:rsid w:val="00DA3229"/>
    <w:rsid w:val="00DA3271"/>
    <w:rsid w:val="00DA4C01"/>
    <w:rsid w:val="00DA66FB"/>
    <w:rsid w:val="00DA72A7"/>
    <w:rsid w:val="00DB7A0E"/>
    <w:rsid w:val="00DC7983"/>
    <w:rsid w:val="00DD35ED"/>
    <w:rsid w:val="00DD45B4"/>
    <w:rsid w:val="00DE0CAC"/>
    <w:rsid w:val="00DE26A7"/>
    <w:rsid w:val="00DF6771"/>
    <w:rsid w:val="00E04FB2"/>
    <w:rsid w:val="00E16CB3"/>
    <w:rsid w:val="00E17F3E"/>
    <w:rsid w:val="00E242FC"/>
    <w:rsid w:val="00E27091"/>
    <w:rsid w:val="00E3588D"/>
    <w:rsid w:val="00E35F29"/>
    <w:rsid w:val="00E42D82"/>
    <w:rsid w:val="00E50654"/>
    <w:rsid w:val="00E57F2D"/>
    <w:rsid w:val="00E649E5"/>
    <w:rsid w:val="00E64EFD"/>
    <w:rsid w:val="00E71EEA"/>
    <w:rsid w:val="00E906A5"/>
    <w:rsid w:val="00E948C3"/>
    <w:rsid w:val="00EA3A82"/>
    <w:rsid w:val="00EA4AED"/>
    <w:rsid w:val="00EB6B27"/>
    <w:rsid w:val="00EC546D"/>
    <w:rsid w:val="00EC66DA"/>
    <w:rsid w:val="00EE17E8"/>
    <w:rsid w:val="00EE2DAB"/>
    <w:rsid w:val="00F059D8"/>
    <w:rsid w:val="00F062E1"/>
    <w:rsid w:val="00F07240"/>
    <w:rsid w:val="00F11A6E"/>
    <w:rsid w:val="00F122AB"/>
    <w:rsid w:val="00F211C3"/>
    <w:rsid w:val="00F246CB"/>
    <w:rsid w:val="00F35419"/>
    <w:rsid w:val="00F35931"/>
    <w:rsid w:val="00F4386B"/>
    <w:rsid w:val="00F43D65"/>
    <w:rsid w:val="00F55C5F"/>
    <w:rsid w:val="00F64299"/>
    <w:rsid w:val="00F6701A"/>
    <w:rsid w:val="00F70630"/>
    <w:rsid w:val="00F71538"/>
    <w:rsid w:val="00F75A85"/>
    <w:rsid w:val="00FA244D"/>
    <w:rsid w:val="00FA5FD8"/>
    <w:rsid w:val="00FB3309"/>
    <w:rsid w:val="00FB3ED0"/>
    <w:rsid w:val="00FB442B"/>
    <w:rsid w:val="00FD220A"/>
    <w:rsid w:val="00FD3916"/>
    <w:rsid w:val="00FD3D92"/>
    <w:rsid w:val="00FD42A1"/>
    <w:rsid w:val="00FD4E1D"/>
    <w:rsid w:val="00FD7261"/>
    <w:rsid w:val="00FD7A30"/>
    <w:rsid w:val="00FE049C"/>
    <w:rsid w:val="00FE170D"/>
    <w:rsid w:val="00FE2FB3"/>
    <w:rsid w:val="00FE33CD"/>
    <w:rsid w:val="00FE4EBE"/>
    <w:rsid w:val="00FF63A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17F23-3897-48F0-BADD-060EE655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19"/>
    <w:pPr>
      <w:widowControl w:val="0"/>
    </w:pPr>
  </w:style>
  <w:style w:type="paragraph" w:styleId="1">
    <w:name w:val="heading 1"/>
    <w:aliases w:val="BigHeading1"/>
    <w:basedOn w:val="a"/>
    <w:link w:val="10"/>
    <w:uiPriority w:val="9"/>
    <w:qFormat/>
    <w:rsid w:val="00A6428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023"/>
    <w:pPr>
      <w:ind w:leftChars="200" w:left="480"/>
    </w:pPr>
  </w:style>
  <w:style w:type="character" w:styleId="a4">
    <w:name w:val="Hyperlink"/>
    <w:basedOn w:val="a0"/>
    <w:uiPriority w:val="99"/>
    <w:unhideWhenUsed/>
    <w:rsid w:val="009E48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81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7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7E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11C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85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EE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711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BigHeading1 字元"/>
    <w:basedOn w:val="a0"/>
    <w:link w:val="1"/>
    <w:uiPriority w:val="9"/>
    <w:rsid w:val="00A6428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vigator.edb.hkedcity.net/main/index.php" TargetMode="External"/><Relationship Id="rId13" Type="http://schemas.openxmlformats.org/officeDocument/2006/relationships/hyperlink" Target="http://www.yc.edu.hk" TargetMode="External"/><Relationship Id="rId18" Type="http://schemas.openxmlformats.org/officeDocument/2006/relationships/hyperlink" Target="http://www.ymca.edu.hk" TargetMode="External"/><Relationship Id="rId26" Type="http://schemas.openxmlformats.org/officeDocument/2006/relationships/hyperlink" Target="https://hkuspace.hku.hk/ch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ci.edu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ce.edu.hk/" TargetMode="External"/><Relationship Id="rId17" Type="http://schemas.openxmlformats.org/officeDocument/2006/relationships/hyperlink" Target="http://www.hkct.edu.hk" TargetMode="External"/><Relationship Id="rId25" Type="http://schemas.openxmlformats.org/officeDocument/2006/relationships/hyperlink" Target="http://life.ln.edu.hk/t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ta.org.hk" TargetMode="External"/><Relationship Id="rId20" Type="http://schemas.openxmlformats.org/officeDocument/2006/relationships/hyperlink" Target="http://www.vtc.edu.h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cc.edu.hk" TargetMode="External"/><Relationship Id="rId24" Type="http://schemas.openxmlformats.org/officeDocument/2006/relationships/hyperlink" Target="http://www.hkit.edu.hk/tchk/main.ph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ve.edu.hk" TargetMode="External"/><Relationship Id="rId23" Type="http://schemas.openxmlformats.org/officeDocument/2006/relationships/hyperlink" Target="http://www.sce.hkbu.edu.hk" TargetMode="External"/><Relationship Id="rId28" Type="http://schemas.openxmlformats.org/officeDocument/2006/relationships/hyperlink" Target="https://www.yccece.edu.hk/tc/" TargetMode="External"/><Relationship Id="rId10" Type="http://schemas.openxmlformats.org/officeDocument/2006/relationships/hyperlink" Target="https://lifeplanning.edb.gov.hk/uploads/tc/page/Study-Paths-for-S6-Graduates-_TC.pdf" TargetMode="External"/><Relationship Id="rId19" Type="http://schemas.openxmlformats.org/officeDocument/2006/relationships/hyperlink" Target="http://www.ouhk.edu.h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feplanning.edb.gov.hk/uploads/tc/page/Study-Paths-for-S3-S5-School-Leavers-under-NAS_c_20200714103823919336.pdf" TargetMode="External"/><Relationship Id="rId14" Type="http://schemas.openxmlformats.org/officeDocument/2006/relationships/hyperlink" Target="http://www.cic.hk" TargetMode="External"/><Relationship Id="rId22" Type="http://schemas.openxmlformats.org/officeDocument/2006/relationships/hyperlink" Target="http://www.vtc.edu.hk" TargetMode="External"/><Relationship Id="rId27" Type="http://schemas.openxmlformats.org/officeDocument/2006/relationships/hyperlink" Target="http://www.twc.edu.hk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6012-1479-4E94-8223-104983E0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kwanyu</dc:creator>
  <cp:keywords/>
  <dc:description/>
  <cp:lastModifiedBy>CHUANG, Kwan</cp:lastModifiedBy>
  <cp:revision>53</cp:revision>
  <dcterms:created xsi:type="dcterms:W3CDTF">2018-01-03T09:45:00Z</dcterms:created>
  <dcterms:modified xsi:type="dcterms:W3CDTF">2022-06-01T07:40:00Z</dcterms:modified>
</cp:coreProperties>
</file>