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37" w:val="left" w:leader="none"/>
        </w:tabs>
        <w:spacing w:before="21"/>
        <w:ind w:left="112" w:right="0" w:firstLine="0"/>
        <w:jc w:val="left"/>
        <w:rPr>
          <w:b/>
          <w:sz w:val="24"/>
        </w:rPr>
      </w:pPr>
      <w:bookmarkStart w:name="2 《為教師推行教師專業交流活動指引》" w:id="1"/>
      <w:bookmarkEnd w:id="1"/>
      <w:r>
        <w:rPr/>
      </w:r>
      <w:r>
        <w:rPr>
          <w:rFonts w:ascii="Times New Roman" w:eastAsia="Times New Roman"/>
          <w:b/>
          <w:color w:val="1B1B1B"/>
          <w:sz w:val="24"/>
        </w:rPr>
        <w:t>2</w:t>
        <w:tab/>
      </w:r>
      <w:r>
        <w:rPr>
          <w:b/>
          <w:color w:val="1B1B1B"/>
          <w:sz w:val="24"/>
        </w:rPr>
        <w:t>《為教師推行教師專業交流活動指引》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05" w:lineRule="auto"/>
        <w:ind w:left="532" w:right="105" w:firstLine="657"/>
        <w:jc w:val="both"/>
      </w:pPr>
      <w:r>
        <w:rPr>
          <w:spacing w:val="3"/>
        </w:rPr>
        <w:t>根據青少年及社區服務參考計劃團隊於 </w:t>
      </w:r>
      <w:r>
        <w:rPr>
          <w:rFonts w:ascii="Times New Roman" w:eastAsia="Times New Roman"/>
          <w:color w:val="1B1B1B"/>
        </w:rPr>
        <w:t>2015</w:t>
      </w:r>
      <w:r>
        <w:rPr>
          <w:rFonts w:ascii="Times New Roman" w:eastAsia="Times New Roman"/>
        </w:rPr>
        <w:t>/16 </w:t>
      </w:r>
      <w:r>
        <w:rPr>
          <w:spacing w:val="28"/>
        </w:rPr>
        <w:t>至 </w:t>
      </w:r>
      <w:r>
        <w:rPr>
          <w:rFonts w:ascii="Times New Roman" w:eastAsia="Times New Roman"/>
        </w:rPr>
        <w:t>2017/18 </w:t>
      </w:r>
      <w:r>
        <w:rPr>
          <w:spacing w:val="-19"/>
        </w:rPr>
        <w:t>學年的經驗，編撰《</w:t>
      </w:r>
      <w:r>
        <w:rPr>
          <w:b/>
        </w:rPr>
        <w:t>為教師推行教師專業交流活動指引》，</w:t>
      </w:r>
      <w:r>
        <w:rPr/>
        <w:t>目的是為校內教師舉行教師專業交流活動時，負責教師及其團隊可作參考及應用指引內形式及主題內容。</w:t>
      </w:r>
    </w:p>
    <w:sectPr>
      <w:type w:val="continuous"/>
      <w:pgSz w:w="11920" w:h="16850"/>
      <w:pgMar w:top="9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dcterms:created xsi:type="dcterms:W3CDTF">2018-08-17T09:12:18Z</dcterms:created>
  <dcterms:modified xsi:type="dcterms:W3CDTF">2018-08-17T09:12:18Z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2018-08-17T00:00:00Z</vt:filetime>
  </property>
</Properties>
</file>